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6" w:rsidRPr="00FD7C06" w:rsidRDefault="00FD7C06" w:rsidP="00FD7C06">
      <w:pPr>
        <w:spacing w:beforeLines="50" w:afterLines="50" w:line="480" w:lineRule="auto"/>
        <w:rPr>
          <w:rFonts w:hint="eastAsia"/>
          <w:b/>
          <w:sz w:val="28"/>
          <w:szCs w:val="28"/>
        </w:rPr>
      </w:pPr>
      <w:r w:rsidRPr="00FD7C06">
        <w:rPr>
          <w:rFonts w:hint="eastAsia"/>
          <w:b/>
          <w:sz w:val="28"/>
          <w:szCs w:val="28"/>
        </w:rPr>
        <w:t>附件</w:t>
      </w:r>
      <w:r w:rsidRPr="00FD7C06">
        <w:rPr>
          <w:rFonts w:hint="eastAsia"/>
          <w:b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                              </w:t>
      </w:r>
    </w:p>
    <w:p w:rsidR="00FD7C06" w:rsidRPr="003067F3" w:rsidRDefault="00FD7C06" w:rsidP="00FD7C06">
      <w:pPr>
        <w:spacing w:beforeLines="50" w:afterLines="50" w:line="480" w:lineRule="auto"/>
        <w:ind w:firstLineChars="200" w:firstLine="883"/>
        <w:jc w:val="center"/>
        <w:rPr>
          <w:rFonts w:hint="eastAsia"/>
          <w:b/>
          <w:sz w:val="44"/>
          <w:szCs w:val="44"/>
        </w:rPr>
      </w:pPr>
      <w:r w:rsidRPr="003067F3">
        <w:rPr>
          <w:rFonts w:hint="eastAsia"/>
          <w:b/>
          <w:sz w:val="44"/>
          <w:szCs w:val="44"/>
        </w:rPr>
        <w:t>本次检验项目</w:t>
      </w:r>
    </w:p>
    <w:p w:rsidR="00FD7C06" w:rsidRPr="003067F3" w:rsidRDefault="00FD7C06" w:rsidP="00FD7C06">
      <w:pPr>
        <w:spacing w:beforeLines="50" w:afterLines="50" w:line="480" w:lineRule="auto"/>
        <w:ind w:firstLineChars="200" w:firstLine="64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 w:rsidRPr="003067F3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粮食加工品</w:t>
      </w:r>
    </w:p>
    <w:p w:rsidR="00FD7C06" w:rsidRPr="003067F3" w:rsidRDefault="00FD7C06" w:rsidP="00FD7C06">
      <w:pPr>
        <w:spacing w:beforeLines="50" w:afterLines="50" w:line="480" w:lineRule="auto"/>
        <w:ind w:firstLineChars="200" w:firstLine="562"/>
        <w:rPr>
          <w:rFonts w:hint="eastAsia"/>
          <w:b/>
          <w:sz w:val="28"/>
          <w:szCs w:val="28"/>
        </w:rPr>
      </w:pPr>
      <w:r w:rsidRPr="003067F3">
        <w:rPr>
          <w:rFonts w:hint="eastAsia"/>
          <w:b/>
          <w:sz w:val="28"/>
          <w:szCs w:val="28"/>
        </w:rPr>
        <w:t>（一）抽检依据</w:t>
      </w:r>
    </w:p>
    <w:p w:rsidR="00FD7C06" w:rsidRPr="00FD7C06" w:rsidRDefault="00FD7C06" w:rsidP="00FD7C06">
      <w:pPr>
        <w:spacing w:beforeLines="50" w:afterLines="50"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D7C06">
        <w:rPr>
          <w:rFonts w:ascii="仿宋" w:eastAsia="仿宋" w:hAnsi="仿宋" w:hint="eastAsia"/>
          <w:sz w:val="28"/>
          <w:szCs w:val="28"/>
        </w:rPr>
        <w:t>抽检依据是《食品安全国家标准 食品中污染物限量》（GB2762-2017）等标准及产品明示标准和指标的要求。</w:t>
      </w:r>
    </w:p>
    <w:p w:rsidR="00FD7C06" w:rsidRPr="003067F3" w:rsidRDefault="00FD7C06" w:rsidP="00FD7C06">
      <w:pPr>
        <w:spacing w:beforeLines="50" w:afterLines="50" w:line="480" w:lineRule="auto"/>
        <w:ind w:firstLineChars="150" w:firstLine="422"/>
        <w:rPr>
          <w:rFonts w:hint="eastAsia"/>
          <w:b/>
          <w:sz w:val="28"/>
          <w:szCs w:val="28"/>
        </w:rPr>
      </w:pPr>
      <w:r w:rsidRPr="003067F3">
        <w:rPr>
          <w:rFonts w:hint="eastAsia"/>
          <w:b/>
          <w:sz w:val="28"/>
          <w:szCs w:val="28"/>
        </w:rPr>
        <w:t>（二）检验项目</w:t>
      </w:r>
    </w:p>
    <w:p w:rsidR="00FD7C06" w:rsidRPr="00FD7C06" w:rsidRDefault="00FD7C06" w:rsidP="00FD7C06">
      <w:pPr>
        <w:spacing w:beforeLines="50" w:afterLines="50" w:line="48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D7C06">
        <w:rPr>
          <w:rFonts w:ascii="仿宋" w:eastAsia="仿宋" w:hAnsi="仿宋" w:hint="eastAsia"/>
          <w:sz w:val="28"/>
          <w:szCs w:val="28"/>
        </w:rPr>
        <w:t>粮食加工品检验项目包括铅、镉等。</w:t>
      </w:r>
    </w:p>
    <w:p w:rsidR="006801E6" w:rsidRDefault="006801E6"/>
    <w:sectPr w:rsidR="006801E6" w:rsidSect="0068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E2" w:rsidRDefault="000041E2" w:rsidP="00FD7C06">
      <w:r>
        <w:separator/>
      </w:r>
    </w:p>
  </w:endnote>
  <w:endnote w:type="continuationSeparator" w:id="0">
    <w:p w:rsidR="000041E2" w:rsidRDefault="000041E2" w:rsidP="00FD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E2" w:rsidRDefault="000041E2" w:rsidP="00FD7C06">
      <w:r>
        <w:separator/>
      </w:r>
    </w:p>
  </w:footnote>
  <w:footnote w:type="continuationSeparator" w:id="0">
    <w:p w:rsidR="000041E2" w:rsidRDefault="000041E2" w:rsidP="00FD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C06"/>
    <w:rsid w:val="000041E2"/>
    <w:rsid w:val="006801E6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pygs</dc:creator>
  <cp:keywords/>
  <dc:description/>
  <cp:lastModifiedBy>pygs</cp:lastModifiedBy>
  <cp:revision>2</cp:revision>
  <dcterms:created xsi:type="dcterms:W3CDTF">2019-01-16T02:25:00Z</dcterms:created>
  <dcterms:modified xsi:type="dcterms:W3CDTF">2019-01-16T02:31:00Z</dcterms:modified>
</cp:coreProperties>
</file>