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E5" w:rsidRDefault="005F5AE5" w:rsidP="00FA42B6">
      <w:pPr>
        <w:jc w:val="center"/>
        <w:rPr>
          <w:sz w:val="100"/>
          <w:szCs w:val="100"/>
        </w:rPr>
      </w:pPr>
    </w:p>
    <w:p w:rsidR="005F5AE5" w:rsidRDefault="005F5AE5" w:rsidP="00FA42B6">
      <w:pPr>
        <w:jc w:val="center"/>
        <w:rPr>
          <w:spacing w:val="20"/>
          <w:w w:val="66"/>
          <w:sz w:val="48"/>
          <w:szCs w:val="20"/>
        </w:rPr>
      </w:pPr>
      <w:r w:rsidRPr="00362C85">
        <w:rPr>
          <w:rFonts w:ascii="方正小标宋简体" w:eastAsia="方正小标宋简体" w:hAnsi="华文中宋"/>
          <w:bCs/>
          <w:color w:val="FF0000"/>
          <w:spacing w:val="25"/>
          <w:w w:val="80"/>
          <w:sz w:val="68"/>
          <w:szCs w:val="6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19.25pt;height:42.75pt" fillcolor="red" strokecolor="red">
            <v:textpath style="font-family:&quot;宋体&quot;" trim="t" string="平阳县安全生产监督管理局文件"/>
          </v:shape>
        </w:pict>
      </w:r>
    </w:p>
    <w:p w:rsidR="005F5AE5" w:rsidRDefault="005F5AE5" w:rsidP="00FA42B6">
      <w:pPr>
        <w:jc w:val="center"/>
      </w:pPr>
    </w:p>
    <w:p w:rsidR="005F5AE5" w:rsidRPr="00FA42B6" w:rsidRDefault="005F5AE5" w:rsidP="00FA42B6">
      <w:pPr>
        <w:jc w:val="center"/>
        <w:rPr>
          <w:sz w:val="21"/>
          <w:szCs w:val="21"/>
        </w:rPr>
      </w:pPr>
    </w:p>
    <w:p w:rsidR="005F5AE5" w:rsidRDefault="005F5AE5" w:rsidP="00FA42B6">
      <w:pPr>
        <w:jc w:val="center"/>
        <w:rPr>
          <w:rFonts w:ascii="仿宋_GB2312" w:eastAsia="仿宋_GB2312"/>
          <w:szCs w:val="32"/>
        </w:rPr>
      </w:pPr>
      <w:r>
        <w:rPr>
          <w:rFonts w:ascii="仿宋_GB2312" w:eastAsia="仿宋_GB2312" w:hint="eastAsia"/>
          <w:szCs w:val="32"/>
        </w:rPr>
        <w:t>平安监管〔</w:t>
      </w:r>
      <w:r>
        <w:rPr>
          <w:rFonts w:ascii="仿宋_GB2312" w:eastAsia="仿宋_GB2312"/>
          <w:szCs w:val="32"/>
        </w:rPr>
        <w:t>2018</w:t>
      </w:r>
      <w:r>
        <w:rPr>
          <w:rFonts w:ascii="仿宋_GB2312" w:eastAsia="仿宋_GB2312" w:hint="eastAsia"/>
          <w:szCs w:val="32"/>
        </w:rPr>
        <w:t>〕</w:t>
      </w:r>
      <w:r>
        <w:rPr>
          <w:rFonts w:ascii="仿宋_GB2312" w:eastAsia="仿宋_GB2312"/>
          <w:szCs w:val="32"/>
        </w:rPr>
        <w:t>94</w:t>
      </w:r>
      <w:r>
        <w:rPr>
          <w:rFonts w:ascii="仿宋_GB2312" w:eastAsia="仿宋_GB2312" w:hint="eastAsia"/>
          <w:szCs w:val="32"/>
        </w:rPr>
        <w:t>号</w:t>
      </w:r>
    </w:p>
    <w:p w:rsidR="005F5AE5" w:rsidRDefault="005F5AE5" w:rsidP="00FA42B6">
      <w:pPr>
        <w:spacing w:line="640" w:lineRule="exact"/>
        <w:jc w:val="center"/>
        <w:rPr>
          <w:rFonts w:ascii="宋体" w:cs="宋体"/>
          <w:b/>
          <w:sz w:val="24"/>
        </w:rPr>
      </w:pPr>
      <w:r>
        <w:rPr>
          <w:noProof/>
        </w:rPr>
        <w:pict>
          <v:line id="直线 2" o:spid="_x0000_s1026" style="position:absolute;left:0;text-align:left;flip:y;z-index:251658240" from="18pt,1.2pt" to="422.95pt,1.2pt" o:gfxdata="UEsDBAoAAAAAAIdO4kAAAAAAAAAAAAAAAAAEAAAAZHJzL1BLAwQUAAAACACHTuJAOHYgFdgAAAAG&#10;AQAADwAAAGRycy9kb3ducmV2LnhtbE2PS0/DMBCE70j8B2uRuFGnpQ0hZNMDKo8KJEQBiaMbL0nU&#10;eB3F7gN+PQsXOI5mNPNNMT+4Tu1oCK1nhPEoAUVcedtyjfD6cnOWgQrRsDWdZ0L4pADz8vioMLn1&#10;e36m3SrWSko45AahibHPtQ5VQ86Eke+JxfvwgzNR5FBrO5i9lLtOT5Ik1c60LAuN6em6oWqz2jqE&#10;xf3bw+Luq7Z+kz4+udnte7a88IinJ+PkClSkQ/wLww++oEMpTGu/ZRtUh3CeypWIMJmCEjubzi5B&#10;rX+1Lgv9H7/8BlBLAwQUAAAACACHTuJABiOYltYBAACYAwAADgAAAGRycy9lMm9Eb2MueG1srVNL&#10;jhMxEN0jcQfLe9JJRIaolc4sCGGDYKRh2Ff86bbkn1yedHIWrsGKDceZa1B2MuEzmxGiF1a5Pq/q&#10;PVevrg/Osr1KaILv+Gwy5Ux5EaTxfcfvPm9fLTnDDF6CDV51/KiQX69fvliNsVXzMAQrVWIE4rEd&#10;Y8eHnGPbNCgG5QAnISpPQR2Sg0zX1DcywUjozjbz6fSqGUOSMQWhEMm7OQX5uuJrrUT+pDWqzGzH&#10;abZcz1TPXTmb9QraPkEcjDiPAf8whQPjqekFagMZ2H0yT6CcESlg0HkigmuC1kaoyoHYzKZ/sbkd&#10;IKrKhcTBeJEJ/x+s+Li/ScxIejvOPDh6ooev3x6+/2Dzos0YsaWU23iTzjcksxA96OSYtiZ+KaXF&#10;Q2TYoSp7vCirDpkJci5mr+fLqwVn4jHWnCBKYUyY36vgWDE6bo0vpKGF/QfM1JZSH1OK23o2dny+&#10;XLwpeEBLoy1kMl0kGuj7WozBGrk11pYSTP3urU1sD7QG2+2UvsKOgP9IK102gMMpr4ZOCzIokO+8&#10;ZPkYSSBPm8zLDE5JzqyixS8WAUKbwdjnZFJr62mCIvBJ0mLtgjzSc9zHZPqBpJjVKUuEnr/Oe17V&#10;sl+/3yvSrx9q/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4diAV2AAAAAYBAAAPAAAAAAAAAAEA&#10;IAAAACIAAABkcnMvZG93bnJldi54bWxQSwECFAAUAAAACACHTuJABiOYltYBAACYAwAADgAAAAAA&#10;AAABACAAAAAnAQAAZHJzL2Uyb0RvYy54bWxQSwUGAAAAAAYABgBZAQAAbwUAAAAA&#10;" strokecolor="red" strokeweight="2.25pt"/>
        </w:pict>
      </w:r>
    </w:p>
    <w:p w:rsidR="005F5AE5" w:rsidRDefault="005F5AE5" w:rsidP="00FA42B6">
      <w:pPr>
        <w:spacing w:line="240" w:lineRule="exact"/>
        <w:jc w:val="center"/>
        <w:rPr>
          <w:rFonts w:ascii="宋体" w:cs="宋体"/>
          <w:b/>
          <w:sz w:val="24"/>
          <w:szCs w:val="20"/>
        </w:rPr>
      </w:pPr>
    </w:p>
    <w:p w:rsidR="005F5AE5" w:rsidRDefault="005F5AE5" w:rsidP="00FA42B6">
      <w:pPr>
        <w:jc w:val="center"/>
        <w:rPr>
          <w:rFonts w:ascii="宋体" w:eastAsia="宋体" w:hAnsi="宋体" w:cs="锐字工房云字库小标宋GBK"/>
          <w:b/>
          <w:sz w:val="44"/>
          <w:szCs w:val="44"/>
        </w:rPr>
      </w:pPr>
      <w:r w:rsidRPr="006E2670">
        <w:rPr>
          <w:rFonts w:ascii="宋体" w:eastAsia="宋体" w:hAnsi="宋体" w:cs="锐字工房云字库小标宋GBK" w:hint="eastAsia"/>
          <w:b/>
          <w:sz w:val="44"/>
          <w:szCs w:val="44"/>
        </w:rPr>
        <w:t>关于开展</w:t>
      </w:r>
      <w:r w:rsidRPr="006E2670">
        <w:rPr>
          <w:rFonts w:ascii="宋体" w:eastAsia="宋体" w:hAnsi="宋体" w:cs="锐字工房云字库小标宋GBK"/>
          <w:b/>
          <w:sz w:val="44"/>
          <w:szCs w:val="44"/>
        </w:rPr>
        <w:t>2018</w:t>
      </w:r>
      <w:r w:rsidRPr="006E2670">
        <w:rPr>
          <w:rFonts w:ascii="宋体" w:eastAsia="宋体" w:hAnsi="宋体" w:cs="锐字工房云字库小标宋GBK" w:hint="eastAsia"/>
          <w:b/>
          <w:sz w:val="44"/>
          <w:szCs w:val="44"/>
        </w:rPr>
        <w:t>年度安全生产技术服务</w:t>
      </w:r>
    </w:p>
    <w:p w:rsidR="005F5AE5" w:rsidRPr="006E2670" w:rsidRDefault="005F5AE5" w:rsidP="00FA42B6">
      <w:pPr>
        <w:jc w:val="center"/>
        <w:rPr>
          <w:rFonts w:ascii="宋体" w:eastAsia="宋体" w:hAnsi="宋体" w:cs="锐字工房云字库小标宋GBK"/>
          <w:b/>
          <w:sz w:val="44"/>
          <w:szCs w:val="44"/>
        </w:rPr>
      </w:pPr>
      <w:r w:rsidRPr="006E2670">
        <w:rPr>
          <w:rFonts w:ascii="宋体" w:eastAsia="宋体" w:hAnsi="宋体" w:cs="锐字工房云字库小标宋GBK" w:hint="eastAsia"/>
          <w:b/>
          <w:sz w:val="44"/>
          <w:szCs w:val="44"/>
        </w:rPr>
        <w:t>机构专项检查的通知</w:t>
      </w:r>
    </w:p>
    <w:p w:rsidR="005F5AE5" w:rsidRDefault="005F5AE5" w:rsidP="006E2670">
      <w:pPr>
        <w:spacing w:line="560" w:lineRule="exact"/>
        <w:rPr>
          <w:rFonts w:ascii="仿宋_GB2312" w:eastAsia="仿宋_GB2312"/>
          <w:szCs w:val="32"/>
        </w:rPr>
      </w:pPr>
    </w:p>
    <w:p w:rsidR="005F5AE5" w:rsidRPr="006E2670" w:rsidRDefault="005F5AE5" w:rsidP="006E2670">
      <w:pPr>
        <w:spacing w:line="560" w:lineRule="exact"/>
        <w:rPr>
          <w:rFonts w:ascii="仿宋_GB2312" w:eastAsia="仿宋_GB2312" w:cs="仿宋_GB2312"/>
          <w:szCs w:val="32"/>
        </w:rPr>
      </w:pPr>
      <w:r w:rsidRPr="006E2670">
        <w:rPr>
          <w:rFonts w:ascii="仿宋_GB2312" w:eastAsia="仿宋_GB2312" w:hAnsi="仿宋" w:cs="仿宋_GB2312" w:hint="eastAsia"/>
          <w:szCs w:val="32"/>
        </w:rPr>
        <w:t>各安全生产技术服务机构：</w:t>
      </w:r>
    </w:p>
    <w:p w:rsidR="005F5AE5" w:rsidRPr="006E2670" w:rsidRDefault="005F5AE5" w:rsidP="006E2670">
      <w:pPr>
        <w:pStyle w:val="NormalWeb"/>
        <w:widowControl/>
        <w:shd w:val="clear" w:color="auto" w:fill="FFFFFF"/>
        <w:spacing w:beforeAutospacing="0" w:afterAutospacing="0" w:line="560" w:lineRule="exact"/>
        <w:ind w:firstLineChars="200" w:firstLine="640"/>
        <w:rPr>
          <w:rFonts w:ascii="仿宋_GB2312" w:eastAsia="仿宋_GB2312" w:cs="仿宋_GB2312"/>
          <w:kern w:val="2"/>
          <w:sz w:val="32"/>
          <w:szCs w:val="32"/>
        </w:rPr>
      </w:pPr>
      <w:r w:rsidRPr="006E2670">
        <w:rPr>
          <w:rFonts w:ascii="仿宋_GB2312" w:eastAsia="仿宋_GB2312" w:hAnsi="仿宋" w:cs="仿宋_GB2312" w:hint="eastAsia"/>
          <w:kern w:val="2"/>
          <w:sz w:val="32"/>
          <w:szCs w:val="32"/>
        </w:rPr>
        <w:t>为了进一步规范安全生产技术服务机构（包括安全评价机构、职业卫生技术服务机构，以下简称“机构”）的从业行为，充分发挥其在安全生产和职业卫生工作中的技术支撑作用，根据我局制定的《</w:t>
      </w:r>
      <w:r w:rsidRPr="006E2670">
        <w:rPr>
          <w:rFonts w:ascii="仿宋_GB2312" w:eastAsia="仿宋_GB2312" w:hAnsi="仿宋" w:cs="仿宋_GB2312"/>
          <w:kern w:val="2"/>
          <w:sz w:val="32"/>
          <w:szCs w:val="32"/>
        </w:rPr>
        <w:t>2018</w:t>
      </w:r>
      <w:r w:rsidRPr="006E2670">
        <w:rPr>
          <w:rFonts w:ascii="仿宋_GB2312" w:eastAsia="仿宋_GB2312" w:hAnsi="仿宋" w:cs="仿宋_GB2312" w:hint="eastAsia"/>
          <w:kern w:val="2"/>
          <w:sz w:val="32"/>
          <w:szCs w:val="32"/>
        </w:rPr>
        <w:t>年安全生产监督检查计划》、《</w:t>
      </w:r>
      <w:r w:rsidRPr="006E2670">
        <w:rPr>
          <w:rFonts w:ascii="仿宋_GB2312" w:eastAsia="仿宋_GB2312" w:hAnsi="仿宋" w:cs="仿宋_GB2312"/>
          <w:kern w:val="2"/>
          <w:sz w:val="32"/>
          <w:szCs w:val="32"/>
        </w:rPr>
        <w:t>2018</w:t>
      </w:r>
      <w:r w:rsidRPr="006E2670">
        <w:rPr>
          <w:rFonts w:ascii="仿宋_GB2312" w:eastAsia="仿宋_GB2312" w:hAnsi="仿宋" w:cs="仿宋_GB2312" w:hint="eastAsia"/>
          <w:kern w:val="2"/>
          <w:sz w:val="32"/>
          <w:szCs w:val="32"/>
        </w:rPr>
        <w:t>年安全生产监督检查“双随机”抽查工作计划》，决定对全县安全生产技术服务机构开展一次年度专项检查。现将有关事项通知如下：</w:t>
      </w:r>
    </w:p>
    <w:p w:rsidR="005F5AE5" w:rsidRPr="006E2670" w:rsidRDefault="005F5AE5" w:rsidP="006E2670">
      <w:pPr>
        <w:pStyle w:val="NormalWeb"/>
        <w:widowControl/>
        <w:numPr>
          <w:ilvl w:val="0"/>
          <w:numId w:val="1"/>
        </w:numPr>
        <w:shd w:val="clear" w:color="auto" w:fill="FFFFFF"/>
        <w:spacing w:beforeAutospacing="0" w:afterAutospacing="0" w:line="560" w:lineRule="exact"/>
        <w:ind w:firstLineChars="200" w:firstLine="640"/>
        <w:rPr>
          <w:rFonts w:ascii="黑体" w:eastAsia="黑体" w:hAnsi="黑体" w:cs="黑体"/>
          <w:kern w:val="2"/>
          <w:sz w:val="32"/>
          <w:szCs w:val="32"/>
        </w:rPr>
      </w:pPr>
      <w:r w:rsidRPr="006E2670">
        <w:rPr>
          <w:rFonts w:ascii="黑体" w:eastAsia="黑体" w:hAnsi="黑体" w:cs="黑体" w:hint="eastAsia"/>
          <w:kern w:val="2"/>
          <w:sz w:val="32"/>
          <w:szCs w:val="32"/>
        </w:rPr>
        <w:t>检查对象</w:t>
      </w:r>
    </w:p>
    <w:p w:rsidR="005F5AE5" w:rsidRPr="006E2670" w:rsidRDefault="005F5AE5" w:rsidP="006E2670">
      <w:pPr>
        <w:pStyle w:val="NormalWeb"/>
        <w:widowControl/>
        <w:shd w:val="clear" w:color="auto" w:fill="FFFFFF"/>
        <w:spacing w:beforeAutospacing="0" w:afterAutospacing="0" w:line="560" w:lineRule="exact"/>
        <w:ind w:firstLineChars="200" w:firstLine="640"/>
        <w:rPr>
          <w:rFonts w:ascii="仿宋_GB2312" w:eastAsia="仿宋_GB2312" w:cs="仿宋_GB2312"/>
          <w:kern w:val="2"/>
          <w:sz w:val="32"/>
          <w:szCs w:val="32"/>
        </w:rPr>
      </w:pPr>
      <w:r w:rsidRPr="006E2670">
        <w:rPr>
          <w:rFonts w:ascii="仿宋_GB2312" w:eastAsia="仿宋_GB2312" w:hAnsi="仿宋" w:cs="仿宋_GB2312" w:hint="eastAsia"/>
          <w:kern w:val="2"/>
          <w:sz w:val="32"/>
          <w:szCs w:val="32"/>
        </w:rPr>
        <w:t>所有在平阳县范围从事安全评价、职业卫生技术服务、标准化评审的机构。</w:t>
      </w:r>
    </w:p>
    <w:p w:rsidR="005F5AE5" w:rsidRPr="006E2670" w:rsidRDefault="005F5AE5" w:rsidP="006E2670">
      <w:pPr>
        <w:pStyle w:val="NormalWeb"/>
        <w:widowControl/>
        <w:numPr>
          <w:ilvl w:val="0"/>
          <w:numId w:val="1"/>
        </w:numPr>
        <w:shd w:val="clear" w:color="auto" w:fill="FFFFFF"/>
        <w:spacing w:beforeAutospacing="0" w:afterAutospacing="0" w:line="560" w:lineRule="exact"/>
        <w:ind w:firstLineChars="200" w:firstLine="640"/>
        <w:rPr>
          <w:rFonts w:ascii="黑体" w:eastAsia="黑体" w:hAnsi="黑体" w:cs="黑体"/>
          <w:kern w:val="2"/>
          <w:sz w:val="32"/>
          <w:szCs w:val="32"/>
        </w:rPr>
      </w:pPr>
      <w:r w:rsidRPr="006E2670">
        <w:rPr>
          <w:rFonts w:ascii="黑体" w:eastAsia="黑体" w:hAnsi="黑体" w:cs="黑体" w:hint="eastAsia"/>
          <w:kern w:val="2"/>
          <w:sz w:val="32"/>
          <w:szCs w:val="32"/>
        </w:rPr>
        <w:t>检查内容</w:t>
      </w:r>
    </w:p>
    <w:p w:rsidR="005F5AE5" w:rsidRPr="006E2670" w:rsidRDefault="005F5AE5" w:rsidP="006E2670">
      <w:pPr>
        <w:pStyle w:val="NormalWeb"/>
        <w:widowControl/>
        <w:shd w:val="clear" w:color="auto" w:fill="FFFFFF"/>
        <w:spacing w:beforeAutospacing="0" w:afterAutospacing="0" w:line="560" w:lineRule="exact"/>
        <w:ind w:firstLineChars="200" w:firstLine="640"/>
        <w:rPr>
          <w:rFonts w:ascii="仿宋_GB2312" w:eastAsia="仿宋_GB2312" w:cs="仿宋_GB2312"/>
          <w:kern w:val="2"/>
          <w:sz w:val="32"/>
          <w:szCs w:val="32"/>
        </w:rPr>
      </w:pPr>
      <w:r w:rsidRPr="006E2670">
        <w:rPr>
          <w:rFonts w:ascii="仿宋_GB2312" w:eastAsia="仿宋_GB2312" w:hAnsi="仿宋" w:cs="仿宋_GB2312" w:hint="eastAsia"/>
          <w:kern w:val="2"/>
          <w:sz w:val="32"/>
          <w:szCs w:val="32"/>
        </w:rPr>
        <w:t>机构人员管理、从业行为规范、过程控制和质量管理体系运行、技术报告质量、技术服务原始记录及档案管理等。</w:t>
      </w:r>
    </w:p>
    <w:p w:rsidR="005F5AE5" w:rsidRPr="006E2670" w:rsidRDefault="005F5AE5" w:rsidP="006E2670">
      <w:pPr>
        <w:pStyle w:val="NormalWeb"/>
        <w:widowControl/>
        <w:numPr>
          <w:ilvl w:val="0"/>
          <w:numId w:val="1"/>
        </w:numPr>
        <w:shd w:val="clear" w:color="auto" w:fill="FFFFFF"/>
        <w:spacing w:beforeAutospacing="0" w:afterAutospacing="0" w:line="560" w:lineRule="exact"/>
        <w:ind w:firstLineChars="200" w:firstLine="640"/>
        <w:rPr>
          <w:rFonts w:ascii="黑体" w:eastAsia="黑体" w:hAnsi="黑体" w:cs="黑体"/>
          <w:kern w:val="2"/>
          <w:sz w:val="32"/>
          <w:szCs w:val="32"/>
        </w:rPr>
      </w:pPr>
      <w:r w:rsidRPr="006E2670">
        <w:rPr>
          <w:rFonts w:ascii="黑体" w:eastAsia="黑体" w:hAnsi="黑体" w:cs="黑体" w:hint="eastAsia"/>
          <w:kern w:val="2"/>
          <w:sz w:val="32"/>
          <w:szCs w:val="32"/>
        </w:rPr>
        <w:t>检查方式</w:t>
      </w:r>
    </w:p>
    <w:p w:rsidR="005F5AE5" w:rsidRPr="006E2670" w:rsidRDefault="005F5AE5" w:rsidP="006E2670">
      <w:pPr>
        <w:pStyle w:val="NormalWeb"/>
        <w:widowControl/>
        <w:shd w:val="clear" w:color="auto" w:fill="FFFFFF"/>
        <w:spacing w:beforeAutospacing="0" w:afterAutospacing="0" w:line="560" w:lineRule="exact"/>
        <w:ind w:firstLineChars="200" w:firstLine="640"/>
        <w:rPr>
          <w:rFonts w:ascii="仿宋_GB2312" w:eastAsia="仿宋_GB2312" w:cs="仿宋_GB2312"/>
          <w:kern w:val="2"/>
          <w:sz w:val="32"/>
          <w:szCs w:val="32"/>
        </w:rPr>
      </w:pPr>
      <w:smartTag w:uri="urn:schemas-microsoft-com:office:smarttags" w:element="chsdate">
        <w:smartTagPr>
          <w:attr w:name="IsROCDate" w:val="False"/>
          <w:attr w:name="IsLunarDate" w:val="False"/>
          <w:attr w:name="Day" w:val="8"/>
          <w:attr w:name="Month" w:val="11"/>
          <w:attr w:name="Year" w:val="2018"/>
        </w:smartTagPr>
        <w:r w:rsidRPr="006E2670">
          <w:rPr>
            <w:rFonts w:ascii="仿宋_GB2312" w:eastAsia="仿宋_GB2312" w:hAnsi="仿宋" w:cs="仿宋_GB2312"/>
            <w:kern w:val="2"/>
            <w:sz w:val="32"/>
            <w:szCs w:val="32"/>
          </w:rPr>
          <w:t>11</w:t>
        </w:r>
        <w:r w:rsidRPr="006E2670">
          <w:rPr>
            <w:rFonts w:ascii="仿宋_GB2312" w:eastAsia="仿宋_GB2312" w:hAnsi="仿宋" w:cs="仿宋_GB2312" w:hint="eastAsia"/>
            <w:kern w:val="2"/>
            <w:sz w:val="32"/>
            <w:szCs w:val="32"/>
          </w:rPr>
          <w:t>月</w:t>
        </w:r>
        <w:r w:rsidRPr="006E2670">
          <w:rPr>
            <w:rFonts w:ascii="仿宋_GB2312" w:eastAsia="仿宋_GB2312" w:hAnsi="仿宋" w:cs="仿宋_GB2312"/>
            <w:kern w:val="2"/>
            <w:sz w:val="32"/>
            <w:szCs w:val="32"/>
          </w:rPr>
          <w:t>8</w:t>
        </w:r>
        <w:bookmarkStart w:id="0" w:name="_GoBack"/>
        <w:bookmarkEnd w:id="0"/>
        <w:r w:rsidRPr="006E2670">
          <w:rPr>
            <w:rFonts w:ascii="仿宋_GB2312" w:eastAsia="仿宋_GB2312" w:hAnsi="仿宋" w:cs="仿宋_GB2312" w:hint="eastAsia"/>
            <w:kern w:val="2"/>
            <w:sz w:val="32"/>
            <w:szCs w:val="32"/>
          </w:rPr>
          <w:t>日</w:t>
        </w:r>
      </w:smartTag>
      <w:r w:rsidRPr="006E2670">
        <w:rPr>
          <w:rFonts w:ascii="仿宋_GB2312" w:eastAsia="仿宋_GB2312" w:hAnsi="仿宋" w:cs="仿宋_GB2312" w:hint="eastAsia"/>
          <w:kern w:val="2"/>
          <w:sz w:val="32"/>
          <w:szCs w:val="32"/>
        </w:rPr>
        <w:t>至</w:t>
      </w:r>
      <w:smartTag w:uri="urn:schemas-microsoft-com:office:smarttags" w:element="chsdate">
        <w:smartTagPr>
          <w:attr w:name="IsROCDate" w:val="False"/>
          <w:attr w:name="IsLunarDate" w:val="False"/>
          <w:attr w:name="Day" w:val="17"/>
          <w:attr w:name="Month" w:val="11"/>
          <w:attr w:name="Year" w:val="2018"/>
        </w:smartTagPr>
        <w:r w:rsidRPr="006E2670">
          <w:rPr>
            <w:rFonts w:ascii="仿宋_GB2312" w:eastAsia="仿宋_GB2312" w:hAnsi="仿宋" w:cs="仿宋_GB2312"/>
            <w:kern w:val="2"/>
            <w:sz w:val="32"/>
            <w:szCs w:val="32"/>
          </w:rPr>
          <w:t>11</w:t>
        </w:r>
        <w:r w:rsidRPr="006E2670">
          <w:rPr>
            <w:rFonts w:ascii="仿宋_GB2312" w:eastAsia="仿宋_GB2312" w:hAnsi="仿宋" w:cs="仿宋_GB2312" w:hint="eastAsia"/>
            <w:kern w:val="2"/>
            <w:sz w:val="32"/>
            <w:szCs w:val="32"/>
          </w:rPr>
          <w:t>月</w:t>
        </w:r>
        <w:r w:rsidRPr="006E2670">
          <w:rPr>
            <w:rFonts w:ascii="仿宋_GB2312" w:eastAsia="仿宋_GB2312" w:hAnsi="仿宋" w:cs="仿宋_GB2312"/>
            <w:kern w:val="2"/>
            <w:sz w:val="32"/>
            <w:szCs w:val="32"/>
          </w:rPr>
          <w:t>17</w:t>
        </w:r>
        <w:r w:rsidRPr="006E2670">
          <w:rPr>
            <w:rFonts w:ascii="仿宋_GB2312" w:eastAsia="仿宋_GB2312" w:hAnsi="仿宋" w:cs="仿宋_GB2312" w:hint="eastAsia"/>
            <w:kern w:val="2"/>
            <w:sz w:val="32"/>
            <w:szCs w:val="32"/>
          </w:rPr>
          <w:t>日</w:t>
        </w:r>
      </w:smartTag>
      <w:r w:rsidRPr="006E2670">
        <w:rPr>
          <w:rFonts w:ascii="仿宋_GB2312" w:eastAsia="仿宋_GB2312" w:hAnsi="仿宋" w:cs="仿宋_GB2312" w:hint="eastAsia"/>
          <w:kern w:val="2"/>
          <w:sz w:val="32"/>
          <w:szCs w:val="32"/>
        </w:rPr>
        <w:t>，各机构对照机构设立条件与相关技术服务规定，认真组织开展自查，对自查中发现的问题要立即整改。</w:t>
      </w:r>
      <w:smartTag w:uri="urn:schemas-microsoft-com:office:smarttags" w:element="chsdate">
        <w:smartTagPr>
          <w:attr w:name="IsROCDate" w:val="False"/>
          <w:attr w:name="IsLunarDate" w:val="False"/>
          <w:attr w:name="Day" w:val="17"/>
          <w:attr w:name="Month" w:val="11"/>
          <w:attr w:name="Year" w:val="2018"/>
        </w:smartTagPr>
        <w:r w:rsidRPr="006E2670">
          <w:rPr>
            <w:rFonts w:ascii="仿宋_GB2312" w:eastAsia="仿宋_GB2312" w:hAnsi="仿宋" w:cs="仿宋_GB2312"/>
            <w:kern w:val="2"/>
            <w:sz w:val="32"/>
            <w:szCs w:val="32"/>
          </w:rPr>
          <w:t>11</w:t>
        </w:r>
        <w:r w:rsidRPr="006E2670">
          <w:rPr>
            <w:rFonts w:ascii="仿宋_GB2312" w:eastAsia="仿宋_GB2312" w:hAnsi="仿宋" w:cs="仿宋_GB2312" w:hint="eastAsia"/>
            <w:kern w:val="2"/>
            <w:sz w:val="32"/>
            <w:szCs w:val="32"/>
          </w:rPr>
          <w:t>月</w:t>
        </w:r>
        <w:r w:rsidRPr="006E2670">
          <w:rPr>
            <w:rFonts w:ascii="仿宋_GB2312" w:eastAsia="仿宋_GB2312" w:hAnsi="仿宋" w:cs="仿宋_GB2312"/>
            <w:kern w:val="2"/>
            <w:sz w:val="32"/>
            <w:szCs w:val="32"/>
          </w:rPr>
          <w:t>17</w:t>
        </w:r>
        <w:r w:rsidRPr="006E2670">
          <w:rPr>
            <w:rFonts w:ascii="仿宋_GB2312" w:eastAsia="仿宋_GB2312" w:hAnsi="仿宋" w:cs="仿宋_GB2312" w:hint="eastAsia"/>
            <w:kern w:val="2"/>
            <w:sz w:val="32"/>
            <w:szCs w:val="32"/>
          </w:rPr>
          <w:t>日</w:t>
        </w:r>
      </w:smartTag>
      <w:r w:rsidRPr="006E2670">
        <w:rPr>
          <w:rFonts w:ascii="仿宋_GB2312" w:eastAsia="仿宋_GB2312" w:hAnsi="仿宋" w:cs="仿宋_GB2312" w:hint="eastAsia"/>
          <w:kern w:val="2"/>
          <w:sz w:val="32"/>
          <w:szCs w:val="32"/>
        </w:rPr>
        <w:t>前，将自查报告、本机构对应检查表和</w:t>
      </w:r>
      <w:smartTag w:uri="urn:schemas-microsoft-com:office:smarttags" w:element="chsdate">
        <w:smartTagPr>
          <w:attr w:name="IsROCDate" w:val="False"/>
          <w:attr w:name="IsLunarDate" w:val="False"/>
          <w:attr w:name="Day" w:val="1"/>
          <w:attr w:name="Month" w:val="1"/>
          <w:attr w:name="Year" w:val="2017"/>
        </w:smartTagPr>
        <w:r w:rsidRPr="006E2670">
          <w:rPr>
            <w:rFonts w:ascii="仿宋_GB2312" w:eastAsia="仿宋_GB2312" w:hAnsi="仿宋" w:cs="仿宋_GB2312"/>
            <w:kern w:val="2"/>
            <w:sz w:val="32"/>
            <w:szCs w:val="32"/>
          </w:rPr>
          <w:t>2017</w:t>
        </w:r>
        <w:r w:rsidRPr="006E2670">
          <w:rPr>
            <w:rFonts w:ascii="仿宋_GB2312" w:eastAsia="仿宋_GB2312" w:hAnsi="仿宋" w:cs="仿宋_GB2312" w:hint="eastAsia"/>
            <w:kern w:val="2"/>
            <w:sz w:val="32"/>
            <w:szCs w:val="32"/>
          </w:rPr>
          <w:t>年</w:t>
        </w:r>
        <w:r w:rsidRPr="006E2670">
          <w:rPr>
            <w:rFonts w:ascii="仿宋_GB2312" w:eastAsia="仿宋_GB2312" w:hAnsi="仿宋" w:cs="仿宋_GB2312"/>
            <w:kern w:val="2"/>
            <w:sz w:val="32"/>
            <w:szCs w:val="32"/>
          </w:rPr>
          <w:t>1</w:t>
        </w:r>
        <w:r w:rsidRPr="006E2670">
          <w:rPr>
            <w:rFonts w:ascii="仿宋_GB2312" w:eastAsia="仿宋_GB2312" w:hAnsi="仿宋" w:cs="仿宋_GB2312" w:hint="eastAsia"/>
            <w:kern w:val="2"/>
            <w:sz w:val="32"/>
            <w:szCs w:val="32"/>
          </w:rPr>
          <w:t>月</w:t>
        </w:r>
        <w:r w:rsidRPr="006E2670">
          <w:rPr>
            <w:rFonts w:ascii="仿宋_GB2312" w:eastAsia="仿宋_GB2312" w:hAnsi="仿宋" w:cs="仿宋_GB2312"/>
            <w:kern w:val="2"/>
            <w:sz w:val="32"/>
            <w:szCs w:val="32"/>
          </w:rPr>
          <w:t>1</w:t>
        </w:r>
        <w:r w:rsidRPr="006E2670">
          <w:rPr>
            <w:rFonts w:ascii="仿宋_GB2312" w:eastAsia="仿宋_GB2312" w:hAnsi="仿宋" w:cs="仿宋_GB2312" w:hint="eastAsia"/>
            <w:kern w:val="2"/>
            <w:sz w:val="32"/>
            <w:szCs w:val="32"/>
          </w:rPr>
          <w:t>日</w:t>
        </w:r>
      </w:smartTag>
      <w:r w:rsidRPr="006E2670">
        <w:rPr>
          <w:rFonts w:ascii="仿宋_GB2312" w:eastAsia="仿宋_GB2312" w:hAnsi="仿宋" w:cs="仿宋_GB2312" w:hint="eastAsia"/>
          <w:kern w:val="2"/>
          <w:sz w:val="32"/>
          <w:szCs w:val="32"/>
        </w:rPr>
        <w:t>至</w:t>
      </w:r>
      <w:smartTag w:uri="urn:schemas-microsoft-com:office:smarttags" w:element="chsdate">
        <w:smartTagPr>
          <w:attr w:name="IsROCDate" w:val="False"/>
          <w:attr w:name="IsLunarDate" w:val="False"/>
          <w:attr w:name="Day" w:val="30"/>
          <w:attr w:name="Month" w:val="9"/>
          <w:attr w:name="Year" w:val="2018"/>
        </w:smartTagPr>
        <w:r w:rsidRPr="006E2670">
          <w:rPr>
            <w:rFonts w:ascii="仿宋_GB2312" w:eastAsia="仿宋_GB2312" w:hAnsi="仿宋" w:cs="仿宋_GB2312"/>
            <w:kern w:val="2"/>
            <w:sz w:val="32"/>
            <w:szCs w:val="32"/>
          </w:rPr>
          <w:t>2018</w:t>
        </w:r>
        <w:r w:rsidRPr="006E2670">
          <w:rPr>
            <w:rFonts w:ascii="仿宋_GB2312" w:eastAsia="仿宋_GB2312" w:hAnsi="仿宋" w:cs="仿宋_GB2312" w:hint="eastAsia"/>
            <w:kern w:val="2"/>
            <w:sz w:val="32"/>
            <w:szCs w:val="32"/>
          </w:rPr>
          <w:t>年</w:t>
        </w:r>
        <w:r w:rsidRPr="006E2670">
          <w:rPr>
            <w:rFonts w:ascii="仿宋_GB2312" w:eastAsia="仿宋_GB2312" w:hAnsi="仿宋" w:cs="仿宋_GB2312"/>
            <w:kern w:val="2"/>
            <w:sz w:val="32"/>
            <w:szCs w:val="32"/>
          </w:rPr>
          <w:t>9</w:t>
        </w:r>
        <w:r w:rsidRPr="006E2670">
          <w:rPr>
            <w:rFonts w:ascii="仿宋_GB2312" w:eastAsia="仿宋_GB2312" w:hAnsi="仿宋" w:cs="仿宋_GB2312" w:hint="eastAsia"/>
            <w:kern w:val="2"/>
            <w:sz w:val="32"/>
            <w:szCs w:val="32"/>
          </w:rPr>
          <w:t>月</w:t>
        </w:r>
        <w:r w:rsidRPr="006E2670">
          <w:rPr>
            <w:rFonts w:ascii="仿宋_GB2312" w:eastAsia="仿宋_GB2312" w:hAnsi="仿宋" w:cs="仿宋_GB2312"/>
            <w:kern w:val="2"/>
            <w:sz w:val="32"/>
            <w:szCs w:val="32"/>
          </w:rPr>
          <w:t>30</w:t>
        </w:r>
        <w:r w:rsidRPr="006E2670">
          <w:rPr>
            <w:rFonts w:ascii="仿宋_GB2312" w:eastAsia="仿宋_GB2312" w:hAnsi="仿宋" w:cs="仿宋_GB2312" w:hint="eastAsia"/>
            <w:kern w:val="2"/>
            <w:sz w:val="32"/>
            <w:szCs w:val="32"/>
          </w:rPr>
          <w:t>日</w:t>
        </w:r>
      </w:smartTag>
      <w:r w:rsidRPr="006E2670">
        <w:rPr>
          <w:rFonts w:ascii="仿宋_GB2312" w:eastAsia="仿宋_GB2312" w:hAnsi="仿宋" w:cs="仿宋_GB2312" w:hint="eastAsia"/>
          <w:kern w:val="2"/>
          <w:sz w:val="32"/>
          <w:szCs w:val="32"/>
        </w:rPr>
        <w:t>工作业绩表（平阳县）报县安监局法规信息科。</w:t>
      </w:r>
    </w:p>
    <w:p w:rsidR="005F5AE5" w:rsidRPr="006E2670" w:rsidRDefault="005F5AE5" w:rsidP="006E2670">
      <w:pPr>
        <w:pStyle w:val="NormalWeb"/>
        <w:widowControl/>
        <w:shd w:val="clear" w:color="auto" w:fill="FFFFFF"/>
        <w:spacing w:beforeAutospacing="0" w:afterAutospacing="0" w:line="560" w:lineRule="exact"/>
        <w:ind w:firstLineChars="200" w:firstLine="640"/>
        <w:rPr>
          <w:rFonts w:ascii="仿宋_GB2312" w:eastAsia="仿宋_GB2312" w:cs="仿宋_GB2312"/>
          <w:kern w:val="2"/>
          <w:sz w:val="32"/>
          <w:szCs w:val="32"/>
        </w:rPr>
      </w:pPr>
      <w:smartTag w:uri="urn:schemas-microsoft-com:office:smarttags" w:element="chsdate">
        <w:smartTagPr>
          <w:attr w:name="IsROCDate" w:val="False"/>
          <w:attr w:name="IsLunarDate" w:val="False"/>
          <w:attr w:name="Day" w:val="18"/>
          <w:attr w:name="Month" w:val="11"/>
          <w:attr w:name="Year" w:val="2018"/>
        </w:smartTagPr>
        <w:r w:rsidRPr="006E2670">
          <w:rPr>
            <w:rFonts w:ascii="仿宋_GB2312" w:eastAsia="仿宋_GB2312" w:hAnsi="仿宋" w:cs="仿宋_GB2312"/>
            <w:kern w:val="2"/>
            <w:sz w:val="32"/>
            <w:szCs w:val="32"/>
          </w:rPr>
          <w:t>11</w:t>
        </w:r>
        <w:r w:rsidRPr="006E2670">
          <w:rPr>
            <w:rFonts w:ascii="仿宋_GB2312" w:eastAsia="仿宋_GB2312" w:hAnsi="仿宋" w:cs="仿宋_GB2312" w:hint="eastAsia"/>
            <w:kern w:val="2"/>
            <w:sz w:val="32"/>
            <w:szCs w:val="32"/>
          </w:rPr>
          <w:t>月</w:t>
        </w:r>
        <w:r w:rsidRPr="006E2670">
          <w:rPr>
            <w:rFonts w:ascii="仿宋_GB2312" w:eastAsia="仿宋_GB2312" w:hAnsi="仿宋" w:cs="仿宋_GB2312"/>
            <w:kern w:val="2"/>
            <w:sz w:val="32"/>
            <w:szCs w:val="32"/>
          </w:rPr>
          <w:t>18</w:t>
        </w:r>
        <w:r w:rsidRPr="006E2670">
          <w:rPr>
            <w:rFonts w:ascii="仿宋_GB2312" w:eastAsia="仿宋_GB2312" w:hAnsi="仿宋" w:cs="仿宋_GB2312" w:hint="eastAsia"/>
            <w:kern w:val="2"/>
            <w:sz w:val="32"/>
            <w:szCs w:val="32"/>
          </w:rPr>
          <w:t>日</w:t>
        </w:r>
      </w:smartTag>
      <w:r w:rsidRPr="006E2670">
        <w:rPr>
          <w:rFonts w:ascii="仿宋_GB2312" w:eastAsia="仿宋_GB2312" w:hAnsi="仿宋" w:cs="仿宋_GB2312" w:hint="eastAsia"/>
          <w:kern w:val="2"/>
          <w:sz w:val="32"/>
          <w:szCs w:val="32"/>
        </w:rPr>
        <w:t>至</w:t>
      </w:r>
      <w:smartTag w:uri="urn:schemas-microsoft-com:office:smarttags" w:element="chsdate">
        <w:smartTagPr>
          <w:attr w:name="IsROCDate" w:val="False"/>
          <w:attr w:name="IsLunarDate" w:val="False"/>
          <w:attr w:name="Day" w:val="17"/>
          <w:attr w:name="Month" w:val="12"/>
          <w:attr w:name="Year" w:val="2018"/>
        </w:smartTagPr>
        <w:r w:rsidRPr="006E2670">
          <w:rPr>
            <w:rFonts w:ascii="仿宋_GB2312" w:eastAsia="仿宋_GB2312" w:hAnsi="仿宋" w:cs="仿宋_GB2312"/>
            <w:kern w:val="2"/>
            <w:sz w:val="32"/>
            <w:szCs w:val="32"/>
          </w:rPr>
          <w:t>12</w:t>
        </w:r>
        <w:r w:rsidRPr="006E2670">
          <w:rPr>
            <w:rFonts w:ascii="仿宋_GB2312" w:eastAsia="仿宋_GB2312" w:hAnsi="仿宋" w:cs="仿宋_GB2312" w:hint="eastAsia"/>
            <w:kern w:val="2"/>
            <w:sz w:val="32"/>
            <w:szCs w:val="32"/>
          </w:rPr>
          <w:t>月</w:t>
        </w:r>
        <w:r w:rsidRPr="006E2670">
          <w:rPr>
            <w:rFonts w:ascii="仿宋_GB2312" w:eastAsia="仿宋_GB2312" w:hAnsi="仿宋" w:cs="仿宋_GB2312"/>
            <w:kern w:val="2"/>
            <w:sz w:val="32"/>
            <w:szCs w:val="32"/>
          </w:rPr>
          <w:t>17</w:t>
        </w:r>
        <w:r w:rsidRPr="006E2670">
          <w:rPr>
            <w:rFonts w:ascii="仿宋_GB2312" w:eastAsia="仿宋_GB2312" w:hAnsi="仿宋" w:cs="仿宋_GB2312" w:hint="eastAsia"/>
            <w:kern w:val="2"/>
            <w:sz w:val="32"/>
            <w:szCs w:val="32"/>
          </w:rPr>
          <w:t>日</w:t>
        </w:r>
      </w:smartTag>
      <w:r w:rsidRPr="006E2670">
        <w:rPr>
          <w:rFonts w:ascii="仿宋_GB2312" w:eastAsia="仿宋_GB2312" w:hAnsi="仿宋" w:cs="仿宋_GB2312" w:hint="eastAsia"/>
          <w:kern w:val="2"/>
          <w:sz w:val="32"/>
          <w:szCs w:val="32"/>
        </w:rPr>
        <w:t>县安监局组织开展检查。检查采用抽查方式，抽中机构另行通知。</w:t>
      </w:r>
      <w:r w:rsidRPr="006E2670">
        <w:rPr>
          <w:rFonts w:ascii="仿宋_GB2312" w:eastAsia="仿宋_GB2312" w:hAnsi="仿宋" w:cs="仿宋_GB2312"/>
          <w:kern w:val="2"/>
          <w:sz w:val="32"/>
          <w:szCs w:val="32"/>
        </w:rPr>
        <w:t xml:space="preserve"> </w:t>
      </w:r>
    </w:p>
    <w:p w:rsidR="005F5AE5" w:rsidRPr="006E2670" w:rsidRDefault="005F5AE5" w:rsidP="006E2670">
      <w:pPr>
        <w:pStyle w:val="NormalWeb"/>
        <w:widowControl/>
        <w:numPr>
          <w:ilvl w:val="0"/>
          <w:numId w:val="1"/>
        </w:numPr>
        <w:shd w:val="clear" w:color="auto" w:fill="FFFFFF"/>
        <w:spacing w:beforeAutospacing="0" w:afterAutospacing="0" w:line="560" w:lineRule="exact"/>
        <w:ind w:firstLineChars="200" w:firstLine="640"/>
        <w:rPr>
          <w:rFonts w:ascii="黑体" w:eastAsia="黑体" w:hAnsi="黑体" w:cs="黑体"/>
          <w:kern w:val="2"/>
          <w:sz w:val="32"/>
          <w:szCs w:val="32"/>
        </w:rPr>
      </w:pPr>
      <w:r w:rsidRPr="006E2670">
        <w:rPr>
          <w:rFonts w:ascii="黑体" w:eastAsia="黑体" w:hAnsi="黑体" w:cs="黑体" w:hint="eastAsia"/>
          <w:kern w:val="2"/>
          <w:sz w:val="32"/>
          <w:szCs w:val="32"/>
        </w:rPr>
        <w:t>检查要求</w:t>
      </w:r>
    </w:p>
    <w:p w:rsidR="005F5AE5" w:rsidRPr="006E2670" w:rsidRDefault="005F5AE5" w:rsidP="006E2670">
      <w:pPr>
        <w:pStyle w:val="NormalWeb"/>
        <w:widowControl/>
        <w:shd w:val="clear" w:color="auto" w:fill="FFFFFF"/>
        <w:spacing w:beforeAutospacing="0" w:afterAutospacing="0" w:line="560" w:lineRule="exact"/>
        <w:ind w:firstLineChars="200" w:firstLine="640"/>
        <w:rPr>
          <w:rFonts w:ascii="仿宋_GB2312" w:eastAsia="仿宋_GB2312" w:cs="仿宋_GB2312"/>
          <w:kern w:val="2"/>
          <w:sz w:val="32"/>
          <w:szCs w:val="32"/>
        </w:rPr>
      </w:pPr>
      <w:r w:rsidRPr="006E2670">
        <w:rPr>
          <w:rFonts w:ascii="仿宋_GB2312" w:eastAsia="仿宋_GB2312" w:hAnsi="仿宋" w:cs="仿宋_GB2312" w:hint="eastAsia"/>
          <w:kern w:val="2"/>
          <w:sz w:val="32"/>
          <w:szCs w:val="32"/>
        </w:rPr>
        <w:t>（一）严格责任。各机构要对照法律法规和相关标准要求，制定自查工作方案，认真深入开展自查，自觉查找机构在技术服务过程中存在的问题和不足，并自觉予以整改。被抽查的机构，要积极配合检查组开展工作。</w:t>
      </w:r>
    </w:p>
    <w:p w:rsidR="005F5AE5" w:rsidRPr="006E2670" w:rsidRDefault="005F5AE5" w:rsidP="006E2670">
      <w:pPr>
        <w:pStyle w:val="NormalWeb"/>
        <w:widowControl/>
        <w:shd w:val="clear" w:color="auto" w:fill="FFFFFF"/>
        <w:spacing w:beforeAutospacing="0" w:afterAutospacing="0" w:line="560" w:lineRule="exact"/>
        <w:ind w:firstLineChars="200" w:firstLine="640"/>
        <w:rPr>
          <w:rFonts w:ascii="仿宋_GB2312" w:eastAsia="仿宋_GB2312" w:cs="仿宋_GB2312"/>
          <w:kern w:val="2"/>
          <w:sz w:val="32"/>
          <w:szCs w:val="32"/>
        </w:rPr>
      </w:pPr>
      <w:r w:rsidRPr="006E2670">
        <w:rPr>
          <w:rFonts w:ascii="仿宋_GB2312" w:eastAsia="仿宋_GB2312" w:hAnsi="仿宋" w:cs="仿宋_GB2312"/>
          <w:kern w:val="2"/>
          <w:sz w:val="32"/>
          <w:szCs w:val="32"/>
        </w:rPr>
        <w:t>(</w:t>
      </w:r>
      <w:r w:rsidRPr="006E2670">
        <w:rPr>
          <w:rFonts w:ascii="仿宋_GB2312" w:eastAsia="仿宋_GB2312" w:hAnsi="仿宋" w:cs="仿宋_GB2312" w:hint="eastAsia"/>
          <w:kern w:val="2"/>
          <w:sz w:val="32"/>
          <w:szCs w:val="32"/>
        </w:rPr>
        <w:t>二</w:t>
      </w:r>
      <w:r w:rsidRPr="006E2670">
        <w:rPr>
          <w:rFonts w:ascii="仿宋_GB2312" w:eastAsia="仿宋_GB2312" w:hAnsi="仿宋" w:cs="仿宋_GB2312"/>
          <w:kern w:val="2"/>
          <w:sz w:val="32"/>
          <w:szCs w:val="32"/>
        </w:rPr>
        <w:t>)</w:t>
      </w:r>
      <w:r w:rsidRPr="006E2670">
        <w:rPr>
          <w:rFonts w:ascii="仿宋_GB2312" w:eastAsia="仿宋_GB2312" w:hAnsi="仿宋" w:cs="仿宋_GB2312" w:hint="eastAsia"/>
          <w:kern w:val="2"/>
          <w:sz w:val="32"/>
          <w:szCs w:val="32"/>
        </w:rPr>
        <w:t>严把程序。检查采取查阅相关文件资料、抽查技术报告和有关资料记录，以及对有关从业人员进行询问了解等方式。检查结束后，要向被检查机构反馈问题，明确整改要求和时限，由机构主要负责人签字确认，并加盖机构公章。</w:t>
      </w:r>
    </w:p>
    <w:p w:rsidR="005F5AE5" w:rsidRPr="006E2670" w:rsidRDefault="005F5AE5" w:rsidP="006E2670">
      <w:pPr>
        <w:pStyle w:val="NormalWeb"/>
        <w:widowControl/>
        <w:shd w:val="clear" w:color="auto" w:fill="FFFFFF"/>
        <w:spacing w:beforeAutospacing="0" w:afterAutospacing="0" w:line="560" w:lineRule="exact"/>
        <w:ind w:firstLineChars="200" w:firstLine="640"/>
        <w:rPr>
          <w:rFonts w:ascii="仿宋_GB2312" w:eastAsia="仿宋_GB2312" w:cs="仿宋_GB2312"/>
          <w:kern w:val="2"/>
          <w:sz w:val="32"/>
          <w:szCs w:val="32"/>
        </w:rPr>
      </w:pPr>
      <w:r w:rsidRPr="006E2670">
        <w:rPr>
          <w:rFonts w:ascii="仿宋_GB2312" w:eastAsia="仿宋_GB2312" w:hAnsi="仿宋" w:cs="仿宋_GB2312"/>
          <w:kern w:val="2"/>
          <w:sz w:val="32"/>
          <w:szCs w:val="32"/>
        </w:rPr>
        <w:t>(</w:t>
      </w:r>
      <w:r w:rsidRPr="006E2670">
        <w:rPr>
          <w:rFonts w:ascii="仿宋_GB2312" w:eastAsia="仿宋_GB2312" w:hAnsi="仿宋" w:cs="仿宋_GB2312" w:hint="eastAsia"/>
          <w:kern w:val="2"/>
          <w:sz w:val="32"/>
          <w:szCs w:val="32"/>
        </w:rPr>
        <w:t>三</w:t>
      </w:r>
      <w:r w:rsidRPr="006E2670">
        <w:rPr>
          <w:rFonts w:ascii="仿宋_GB2312" w:eastAsia="仿宋_GB2312" w:hAnsi="仿宋" w:cs="仿宋_GB2312"/>
          <w:kern w:val="2"/>
          <w:sz w:val="32"/>
          <w:szCs w:val="32"/>
        </w:rPr>
        <w:t>)</w:t>
      </w:r>
      <w:r w:rsidRPr="006E2670">
        <w:rPr>
          <w:rFonts w:ascii="仿宋_GB2312" w:eastAsia="仿宋_GB2312" w:hAnsi="仿宋" w:cs="仿宋_GB2312" w:hint="eastAsia"/>
          <w:kern w:val="2"/>
          <w:sz w:val="32"/>
          <w:szCs w:val="32"/>
        </w:rPr>
        <w:t>严肃查处。对专业能力达不到要求的机构，对检查中发现机构有违法、违规行为的，对出具虚假报告、失实报告的，将报请省、市安监局依法予以严肃处理，并及时将检查结果予以通报</w:t>
      </w:r>
      <w:r w:rsidRPr="006E2670">
        <w:rPr>
          <w:rFonts w:ascii="仿宋_GB2312" w:eastAsia="仿宋_GB2312" w:hAnsi="仿宋" w:cs="仿宋_GB2312" w:hint="eastAsia"/>
          <w:b/>
          <w:kern w:val="2"/>
          <w:sz w:val="32"/>
          <w:szCs w:val="32"/>
        </w:rPr>
        <w:t>。</w:t>
      </w:r>
      <w:r w:rsidRPr="006E2670">
        <w:rPr>
          <w:rFonts w:ascii="仿宋_GB2312" w:eastAsia="仿宋_GB2312" w:hAnsi="仿宋" w:cs="仿宋_GB2312" w:hint="eastAsia"/>
          <w:kern w:val="2"/>
          <w:sz w:val="32"/>
          <w:szCs w:val="32"/>
        </w:rPr>
        <w:t>若机构故意隐瞒应报送的项目业绩，或有意回避检查，一经发现将在检查结果文件中予以通报批评。</w:t>
      </w:r>
    </w:p>
    <w:p w:rsidR="005F5AE5" w:rsidRDefault="005F5AE5" w:rsidP="006E2670">
      <w:pPr>
        <w:pStyle w:val="NormalWeb"/>
        <w:widowControl/>
        <w:shd w:val="clear" w:color="auto" w:fill="FFFFFF"/>
        <w:spacing w:beforeAutospacing="0" w:afterAutospacing="0" w:line="560" w:lineRule="exact"/>
        <w:ind w:firstLineChars="200" w:firstLine="640"/>
        <w:rPr>
          <w:rFonts w:ascii="仿宋_GB2312" w:eastAsia="仿宋_GB2312" w:hAnsi="仿宋" w:cs="仿宋_GB2312"/>
          <w:kern w:val="2"/>
          <w:sz w:val="32"/>
          <w:szCs w:val="32"/>
        </w:rPr>
      </w:pPr>
    </w:p>
    <w:p w:rsidR="005F5AE5" w:rsidRPr="006E2670" w:rsidRDefault="005F5AE5" w:rsidP="006E2670">
      <w:pPr>
        <w:pStyle w:val="NormalWeb"/>
        <w:widowControl/>
        <w:shd w:val="clear" w:color="auto" w:fill="FFFFFF"/>
        <w:spacing w:beforeAutospacing="0" w:afterAutospacing="0" w:line="560" w:lineRule="exact"/>
        <w:ind w:firstLineChars="200" w:firstLine="640"/>
        <w:rPr>
          <w:rFonts w:ascii="仿宋_GB2312" w:eastAsia="仿宋_GB2312" w:cs="仿宋_GB2312"/>
          <w:kern w:val="2"/>
          <w:sz w:val="32"/>
          <w:szCs w:val="32"/>
        </w:rPr>
      </w:pPr>
      <w:r w:rsidRPr="006E2670">
        <w:rPr>
          <w:rFonts w:ascii="仿宋_GB2312" w:eastAsia="仿宋_GB2312" w:hAnsi="仿宋" w:cs="仿宋_GB2312" w:hint="eastAsia"/>
          <w:kern w:val="2"/>
          <w:sz w:val="32"/>
          <w:szCs w:val="32"/>
        </w:rPr>
        <w:t>附件：</w:t>
      </w:r>
      <w:r w:rsidRPr="006E2670">
        <w:rPr>
          <w:rFonts w:ascii="仿宋_GB2312" w:eastAsia="仿宋_GB2312" w:hAnsi="仿宋" w:cs="仿宋_GB2312"/>
          <w:kern w:val="2"/>
          <w:sz w:val="32"/>
          <w:szCs w:val="32"/>
        </w:rPr>
        <w:t>1.</w:t>
      </w:r>
      <w:r w:rsidRPr="006E2670">
        <w:rPr>
          <w:rFonts w:ascii="仿宋_GB2312" w:eastAsia="仿宋_GB2312" w:hAnsi="仿宋" w:cs="仿宋_GB2312" w:hint="eastAsia"/>
          <w:kern w:val="2"/>
          <w:sz w:val="32"/>
          <w:szCs w:val="32"/>
        </w:rPr>
        <w:t>安全评价机构专项检查表</w:t>
      </w:r>
    </w:p>
    <w:p w:rsidR="005F5AE5" w:rsidRPr="006E2670" w:rsidRDefault="005F5AE5" w:rsidP="006E2670">
      <w:pPr>
        <w:pStyle w:val="NormalWeb"/>
        <w:widowControl/>
        <w:shd w:val="clear" w:color="auto" w:fill="FFFFFF"/>
        <w:spacing w:beforeAutospacing="0" w:afterAutospacing="0" w:line="560" w:lineRule="exact"/>
        <w:ind w:firstLineChars="500" w:firstLine="1600"/>
        <w:rPr>
          <w:rFonts w:ascii="仿宋_GB2312" w:eastAsia="仿宋_GB2312" w:cs="仿宋_GB2312"/>
          <w:kern w:val="2"/>
          <w:sz w:val="32"/>
          <w:szCs w:val="32"/>
        </w:rPr>
      </w:pPr>
      <w:r w:rsidRPr="006E2670">
        <w:rPr>
          <w:rFonts w:ascii="仿宋_GB2312" w:eastAsia="仿宋_GB2312" w:hAnsi="仿宋" w:cs="仿宋_GB2312"/>
          <w:kern w:val="2"/>
          <w:sz w:val="32"/>
          <w:szCs w:val="32"/>
        </w:rPr>
        <w:t>2.</w:t>
      </w:r>
      <w:r w:rsidRPr="006E2670">
        <w:rPr>
          <w:rFonts w:ascii="仿宋_GB2312" w:eastAsia="仿宋_GB2312" w:hAnsi="仿宋" w:cs="仿宋_GB2312" w:hint="eastAsia"/>
          <w:kern w:val="2"/>
          <w:sz w:val="32"/>
          <w:szCs w:val="32"/>
        </w:rPr>
        <w:t>安全生产标准化评审机构专项检查表</w:t>
      </w:r>
    </w:p>
    <w:p w:rsidR="005F5AE5" w:rsidRPr="006E2670" w:rsidRDefault="005F5AE5" w:rsidP="006E2670">
      <w:pPr>
        <w:pStyle w:val="NormalWeb"/>
        <w:widowControl/>
        <w:shd w:val="clear" w:color="auto" w:fill="FFFFFF"/>
        <w:spacing w:beforeAutospacing="0" w:afterAutospacing="0" w:line="560" w:lineRule="exact"/>
        <w:ind w:firstLineChars="500" w:firstLine="1600"/>
        <w:rPr>
          <w:rFonts w:ascii="仿宋_GB2312" w:eastAsia="仿宋_GB2312" w:cs="仿宋_GB2312"/>
          <w:kern w:val="2"/>
          <w:sz w:val="32"/>
          <w:szCs w:val="32"/>
        </w:rPr>
      </w:pPr>
      <w:r w:rsidRPr="006E2670">
        <w:rPr>
          <w:rFonts w:ascii="仿宋_GB2312" w:eastAsia="仿宋_GB2312" w:hAnsi="仿宋" w:cs="仿宋_GB2312"/>
          <w:kern w:val="2"/>
          <w:sz w:val="32"/>
          <w:szCs w:val="32"/>
        </w:rPr>
        <w:t>3.</w:t>
      </w:r>
      <w:r w:rsidRPr="006E2670">
        <w:rPr>
          <w:rFonts w:ascii="仿宋_GB2312" w:eastAsia="仿宋_GB2312" w:hAnsi="仿宋" w:cs="仿宋_GB2312" w:hint="eastAsia"/>
          <w:kern w:val="2"/>
          <w:sz w:val="32"/>
          <w:szCs w:val="32"/>
        </w:rPr>
        <w:t>职业卫生技术服务机构专项检查表</w:t>
      </w:r>
    </w:p>
    <w:p w:rsidR="005F5AE5" w:rsidRPr="006E2670" w:rsidRDefault="005F5AE5" w:rsidP="006E2670">
      <w:pPr>
        <w:spacing w:line="560" w:lineRule="exact"/>
        <w:ind w:firstLineChars="500" w:firstLine="1600"/>
        <w:rPr>
          <w:rFonts w:ascii="仿宋_GB2312" w:eastAsia="仿宋_GB2312" w:cs="仿宋_GB2312"/>
          <w:szCs w:val="32"/>
        </w:rPr>
      </w:pPr>
      <w:r w:rsidRPr="006E2670">
        <w:rPr>
          <w:rFonts w:ascii="仿宋_GB2312" w:eastAsia="仿宋_GB2312" w:hAnsi="仿宋" w:cs="仿宋_GB2312"/>
          <w:szCs w:val="32"/>
        </w:rPr>
        <w:t>4.</w:t>
      </w:r>
      <w:r w:rsidRPr="006E2670">
        <w:rPr>
          <w:rFonts w:ascii="仿宋_GB2312" w:eastAsia="仿宋_GB2312" w:hAnsi="仿宋" w:cs="仿宋_GB2312" w:hint="eastAsia"/>
          <w:szCs w:val="32"/>
        </w:rPr>
        <w:t>安全生产技术服务机构工作业绩表（平阳县）</w:t>
      </w:r>
    </w:p>
    <w:p w:rsidR="005F5AE5" w:rsidRPr="006E2670" w:rsidRDefault="005F5AE5" w:rsidP="006E2670">
      <w:pPr>
        <w:spacing w:line="560" w:lineRule="exact"/>
        <w:rPr>
          <w:rFonts w:ascii="仿宋_GB2312" w:eastAsia="仿宋_GB2312" w:cs="仿宋_GB2312"/>
          <w:szCs w:val="32"/>
        </w:rPr>
      </w:pPr>
      <w:r w:rsidRPr="006E2670">
        <w:rPr>
          <w:rFonts w:ascii="仿宋_GB2312" w:eastAsia="仿宋_GB2312" w:hAnsi="仿宋" w:cs="仿宋_GB2312"/>
          <w:szCs w:val="32"/>
        </w:rPr>
        <w:t xml:space="preserve"> </w:t>
      </w:r>
    </w:p>
    <w:p w:rsidR="005F5AE5" w:rsidRPr="006E2670" w:rsidRDefault="005F5AE5" w:rsidP="006E2670">
      <w:pPr>
        <w:spacing w:line="560" w:lineRule="exact"/>
        <w:rPr>
          <w:rFonts w:ascii="仿宋_GB2312" w:eastAsia="仿宋_GB2312" w:cs="仿宋_GB2312"/>
          <w:szCs w:val="32"/>
        </w:rPr>
      </w:pPr>
      <w:r w:rsidRPr="006E2670">
        <w:rPr>
          <w:rFonts w:ascii="仿宋_GB2312" w:eastAsia="仿宋_GB2312" w:hAnsi="仿宋_GB2312" w:cs="仿宋_GB2312"/>
          <w:szCs w:val="32"/>
        </w:rPr>
        <w:t xml:space="preserve"> </w:t>
      </w:r>
    </w:p>
    <w:p w:rsidR="005F5AE5" w:rsidRPr="006E2670" w:rsidRDefault="005F5AE5" w:rsidP="006E2670">
      <w:pPr>
        <w:spacing w:line="560" w:lineRule="exact"/>
        <w:ind w:firstLineChars="1300" w:firstLine="4160"/>
        <w:rPr>
          <w:rFonts w:ascii="仿宋_GB2312" w:eastAsia="仿宋_GB2312" w:cs="仿宋_GB2312"/>
          <w:szCs w:val="32"/>
        </w:rPr>
      </w:pPr>
      <w:r w:rsidRPr="006E2670">
        <w:rPr>
          <w:rFonts w:ascii="仿宋_GB2312" w:eastAsia="仿宋_GB2312" w:hAnsi="仿宋" w:cs="仿宋_GB2312" w:hint="eastAsia"/>
          <w:szCs w:val="32"/>
        </w:rPr>
        <w:t>平阳县安全生产监督管理局</w:t>
      </w:r>
    </w:p>
    <w:p w:rsidR="005F5AE5" w:rsidRPr="006E2670" w:rsidRDefault="005F5AE5" w:rsidP="006E2670">
      <w:pPr>
        <w:spacing w:line="560" w:lineRule="exact"/>
        <w:ind w:firstLineChars="1500" w:firstLine="4800"/>
        <w:rPr>
          <w:rFonts w:ascii="仿宋_GB2312" w:eastAsia="仿宋_GB2312" w:cs="仿宋_GB2312"/>
          <w:szCs w:val="32"/>
        </w:rPr>
      </w:pPr>
      <w:r w:rsidRPr="006E2670">
        <w:rPr>
          <w:rFonts w:ascii="仿宋_GB2312" w:eastAsia="仿宋_GB2312" w:hAnsi="仿宋" w:cs="仿宋_GB2312"/>
          <w:szCs w:val="32"/>
        </w:rPr>
        <w:t>2018</w:t>
      </w:r>
      <w:r w:rsidRPr="006E2670">
        <w:rPr>
          <w:rFonts w:ascii="仿宋_GB2312" w:eastAsia="仿宋_GB2312" w:hAnsi="仿宋" w:cs="仿宋_GB2312" w:hint="eastAsia"/>
          <w:szCs w:val="32"/>
        </w:rPr>
        <w:t>年</w:t>
      </w:r>
      <w:r w:rsidRPr="006E2670">
        <w:rPr>
          <w:rFonts w:ascii="仿宋_GB2312" w:eastAsia="仿宋_GB2312" w:hAnsi="仿宋" w:cs="仿宋_GB2312"/>
          <w:szCs w:val="32"/>
        </w:rPr>
        <w:t>11</w:t>
      </w:r>
      <w:r w:rsidRPr="006E2670">
        <w:rPr>
          <w:rFonts w:ascii="仿宋_GB2312" w:eastAsia="仿宋_GB2312" w:hAnsi="仿宋" w:cs="仿宋_GB2312" w:hint="eastAsia"/>
          <w:szCs w:val="32"/>
        </w:rPr>
        <w:t>月</w:t>
      </w:r>
      <w:r>
        <w:rPr>
          <w:rFonts w:ascii="仿宋_GB2312" w:eastAsia="仿宋_GB2312" w:hAnsi="仿宋" w:cs="仿宋_GB2312"/>
          <w:szCs w:val="32"/>
        </w:rPr>
        <w:t>8</w:t>
      </w:r>
      <w:r w:rsidRPr="006E2670">
        <w:rPr>
          <w:rFonts w:ascii="仿宋_GB2312" w:eastAsia="仿宋_GB2312" w:hAnsi="仿宋" w:cs="仿宋_GB2312" w:hint="eastAsia"/>
          <w:szCs w:val="32"/>
        </w:rPr>
        <w:t>日</w:t>
      </w:r>
    </w:p>
    <w:p w:rsidR="005F5AE5" w:rsidRDefault="005F5AE5" w:rsidP="000A449C">
      <w:pPr>
        <w:rPr>
          <w:rFonts w:ascii="仿宋" w:cs="仿宋_GB2312"/>
          <w:szCs w:val="32"/>
        </w:rPr>
      </w:pPr>
      <w:r>
        <w:rPr>
          <w:rFonts w:ascii="仿宋" w:hAnsi="仿宋" w:cs="仿宋_GB2312"/>
          <w:szCs w:val="32"/>
        </w:rPr>
        <w:t xml:space="preserve">    </w:t>
      </w:r>
      <w:r>
        <w:rPr>
          <w:rFonts w:ascii="仿宋" w:hAnsi="仿宋" w:cs="仿宋_GB2312" w:hint="eastAsia"/>
          <w:szCs w:val="32"/>
        </w:rPr>
        <w:t>（联系人：王美娜，联系电话</w:t>
      </w:r>
      <w:r>
        <w:rPr>
          <w:rFonts w:ascii="仿宋" w:hAnsi="仿宋" w:cs="仿宋_GB2312"/>
          <w:szCs w:val="32"/>
        </w:rPr>
        <w:t>/</w:t>
      </w:r>
      <w:r>
        <w:rPr>
          <w:rFonts w:ascii="仿宋" w:hAnsi="仿宋" w:cs="仿宋_GB2312" w:hint="eastAsia"/>
          <w:szCs w:val="32"/>
        </w:rPr>
        <w:t>传真：</w:t>
      </w:r>
      <w:r>
        <w:rPr>
          <w:rFonts w:ascii="仿宋" w:hAnsi="仿宋" w:cs="仿宋_GB2312"/>
          <w:szCs w:val="32"/>
        </w:rPr>
        <w:t>0577-58199521</w:t>
      </w:r>
      <w:r>
        <w:rPr>
          <w:rFonts w:ascii="仿宋" w:hAnsi="仿宋" w:cs="仿宋_GB2312" w:hint="eastAsia"/>
          <w:szCs w:val="32"/>
        </w:rPr>
        <w:t>，邮箱：</w:t>
      </w:r>
      <w:r>
        <w:rPr>
          <w:rFonts w:ascii="仿宋" w:hAnsi="仿宋" w:cs="仿宋_GB2312"/>
          <w:szCs w:val="32"/>
        </w:rPr>
        <w:t>526005634@qq.com</w:t>
      </w:r>
      <w:r>
        <w:rPr>
          <w:rFonts w:ascii="仿宋" w:hAnsi="仿宋" w:cs="仿宋_GB2312" w:hint="eastAsia"/>
          <w:szCs w:val="32"/>
        </w:rPr>
        <w:t>）</w:t>
      </w:r>
      <w:r>
        <w:rPr>
          <w:rFonts w:ascii="仿宋" w:hAnsi="仿宋" w:cs="仿宋_GB2312"/>
          <w:szCs w:val="32"/>
        </w:rPr>
        <w:t xml:space="preserve"> </w:t>
      </w:r>
    </w:p>
    <w:p w:rsidR="005F5AE5" w:rsidRDefault="005F5AE5">
      <w:pPr>
        <w:ind w:firstLineChars="1500" w:firstLine="4800"/>
        <w:rPr>
          <w:rFonts w:ascii="仿宋" w:cs="仿宋_GB2312"/>
          <w:szCs w:val="32"/>
        </w:rPr>
      </w:pPr>
      <w:r>
        <w:rPr>
          <w:rFonts w:ascii="仿宋" w:hAnsi="仿宋" w:cs="仿宋_GB2312"/>
          <w:szCs w:val="32"/>
        </w:rPr>
        <w:t xml:space="preserve"> </w:t>
      </w:r>
    </w:p>
    <w:p w:rsidR="005F5AE5" w:rsidRDefault="005F5AE5">
      <w:pPr>
        <w:ind w:firstLineChars="1500" w:firstLine="4800"/>
        <w:rPr>
          <w:rFonts w:ascii="仿宋"/>
          <w:szCs w:val="32"/>
        </w:rPr>
      </w:pPr>
      <w:r>
        <w:rPr>
          <w:rFonts w:ascii="仿宋" w:hAnsi="仿宋"/>
          <w:szCs w:val="32"/>
        </w:rPr>
        <w:t xml:space="preserve"> </w:t>
      </w:r>
    </w:p>
    <w:p w:rsidR="005F5AE5" w:rsidRDefault="005F5AE5">
      <w:pPr>
        <w:ind w:firstLineChars="1500" w:firstLine="4800"/>
        <w:rPr>
          <w:rFonts w:ascii="仿宋"/>
          <w:szCs w:val="32"/>
        </w:rPr>
      </w:pPr>
      <w:r>
        <w:rPr>
          <w:rFonts w:ascii="仿宋" w:hAnsi="仿宋"/>
          <w:szCs w:val="32"/>
        </w:rPr>
        <w:t xml:space="preserve"> </w:t>
      </w:r>
    </w:p>
    <w:p w:rsidR="005F5AE5" w:rsidRDefault="005F5AE5">
      <w:pPr>
        <w:ind w:firstLineChars="1500" w:firstLine="4800"/>
        <w:rPr>
          <w:rFonts w:ascii="仿宋"/>
          <w:szCs w:val="32"/>
        </w:rPr>
      </w:pPr>
      <w:r>
        <w:rPr>
          <w:rFonts w:ascii="仿宋" w:hAnsi="仿宋"/>
          <w:szCs w:val="32"/>
        </w:rPr>
        <w:t xml:space="preserve"> </w:t>
      </w:r>
    </w:p>
    <w:p w:rsidR="005F5AE5" w:rsidRDefault="005F5AE5">
      <w:pPr>
        <w:ind w:firstLineChars="1500" w:firstLine="4800"/>
        <w:rPr>
          <w:rFonts w:ascii="仿宋"/>
          <w:szCs w:val="32"/>
        </w:rPr>
      </w:pPr>
      <w:r>
        <w:rPr>
          <w:rFonts w:ascii="仿宋" w:hAnsi="仿宋"/>
          <w:szCs w:val="32"/>
        </w:rPr>
        <w:t xml:space="preserve"> </w:t>
      </w:r>
    </w:p>
    <w:p w:rsidR="005F5AE5" w:rsidRDefault="005F5AE5">
      <w:pPr>
        <w:ind w:firstLineChars="1500" w:firstLine="4800"/>
        <w:rPr>
          <w:rFonts w:ascii="仿宋"/>
          <w:szCs w:val="32"/>
        </w:rPr>
      </w:pPr>
      <w:r>
        <w:rPr>
          <w:rFonts w:ascii="仿宋" w:hAnsi="仿宋"/>
          <w:szCs w:val="32"/>
        </w:rPr>
        <w:t xml:space="preserve"> </w:t>
      </w:r>
    </w:p>
    <w:p w:rsidR="005F5AE5" w:rsidRDefault="005F5AE5">
      <w:pPr>
        <w:ind w:firstLineChars="1500" w:firstLine="4800"/>
        <w:rPr>
          <w:rFonts w:ascii="仿宋"/>
          <w:szCs w:val="32"/>
        </w:rPr>
      </w:pPr>
      <w:r>
        <w:rPr>
          <w:rFonts w:ascii="仿宋" w:hAnsi="仿宋"/>
          <w:szCs w:val="32"/>
        </w:rPr>
        <w:t xml:space="preserve"> </w:t>
      </w:r>
    </w:p>
    <w:p w:rsidR="005F5AE5" w:rsidRDefault="005F5AE5">
      <w:pPr>
        <w:ind w:firstLineChars="1500" w:firstLine="4800"/>
        <w:rPr>
          <w:rFonts w:ascii="仿宋"/>
          <w:szCs w:val="32"/>
        </w:rPr>
        <w:sectPr w:rsidR="005F5AE5" w:rsidSect="004216EC">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720" w:footer="720" w:gutter="0"/>
          <w:cols w:space="720"/>
          <w:docGrid w:type="linesAndChars" w:linePitch="312"/>
        </w:sectPr>
      </w:pPr>
      <w:r>
        <w:rPr>
          <w:rFonts w:ascii="仿宋" w:hAnsi="仿宋"/>
          <w:szCs w:val="32"/>
        </w:rPr>
        <w:t xml:space="preserve"> </w:t>
      </w:r>
    </w:p>
    <w:p w:rsidR="005F5AE5" w:rsidRDefault="005F5AE5" w:rsidP="007945D8">
      <w:pPr>
        <w:spacing w:line="600" w:lineRule="atLeast"/>
        <w:jc w:val="left"/>
        <w:rPr>
          <w:rFonts w:eastAsia="Times New Roman"/>
          <w:szCs w:val="32"/>
        </w:rPr>
      </w:pPr>
      <w:r>
        <w:rPr>
          <w:rFonts w:ascii="??????" w:eastAsia="宋体" w:hAnsi="??????" w:hint="eastAsia"/>
          <w:szCs w:val="32"/>
        </w:rPr>
        <w:t>附件</w:t>
      </w:r>
      <w:r>
        <w:rPr>
          <w:rFonts w:eastAsia="Times New Roman"/>
          <w:szCs w:val="32"/>
        </w:rPr>
        <w:t>1</w:t>
      </w:r>
    </w:p>
    <w:p w:rsidR="005F5AE5" w:rsidRPr="004216EC" w:rsidRDefault="005F5AE5" w:rsidP="007945D8">
      <w:pPr>
        <w:spacing w:line="460" w:lineRule="exact"/>
        <w:jc w:val="center"/>
        <w:rPr>
          <w:rFonts w:ascii="宋体" w:eastAsia="宋体" w:hAnsi="宋体"/>
          <w:b/>
          <w:sz w:val="36"/>
          <w:szCs w:val="36"/>
        </w:rPr>
      </w:pPr>
      <w:r w:rsidRPr="004216EC">
        <w:rPr>
          <w:rFonts w:ascii="宋体" w:eastAsia="宋体" w:hAnsi="宋体" w:hint="eastAsia"/>
          <w:b/>
          <w:sz w:val="36"/>
          <w:szCs w:val="36"/>
        </w:rPr>
        <w:t>安全评价机构专项检查表</w:t>
      </w:r>
    </w:p>
    <w:p w:rsidR="005F5AE5" w:rsidRDefault="005F5AE5" w:rsidP="007945D8">
      <w:pPr>
        <w:snapToGrid w:val="0"/>
        <w:spacing w:line="600" w:lineRule="exact"/>
        <w:rPr>
          <w:rFonts w:ascii="仿宋"/>
          <w:sz w:val="28"/>
          <w:szCs w:val="28"/>
        </w:rPr>
      </w:pPr>
      <w:r>
        <w:rPr>
          <w:rFonts w:ascii="仿宋" w:hAnsi="仿宋" w:hint="eastAsia"/>
          <w:bCs/>
          <w:sz w:val="28"/>
          <w:szCs w:val="28"/>
        </w:rPr>
        <w:t>机构名称：</w:t>
      </w:r>
      <w:r>
        <w:rPr>
          <w:rFonts w:ascii="仿宋" w:hAnsi="仿宋"/>
          <w:bCs/>
          <w:sz w:val="28"/>
          <w:szCs w:val="28"/>
        </w:rPr>
        <w:t xml:space="preserve">  </w:t>
      </w:r>
      <w:r>
        <w:rPr>
          <w:rFonts w:ascii="仿宋" w:hAnsi="仿宋"/>
          <w:b/>
          <w:bCs/>
          <w:sz w:val="28"/>
          <w:szCs w:val="28"/>
        </w:rPr>
        <w:t xml:space="preserve">                                                        </w:t>
      </w:r>
      <w:r>
        <w:rPr>
          <w:rFonts w:ascii="仿宋" w:hAnsi="仿宋"/>
          <w:bCs/>
          <w:sz w:val="28"/>
          <w:szCs w:val="28"/>
        </w:rPr>
        <w:t xml:space="preserve">    </w:t>
      </w:r>
      <w:r>
        <w:rPr>
          <w:rFonts w:ascii="仿宋" w:hAnsi="仿宋" w:hint="eastAsia"/>
          <w:sz w:val="28"/>
          <w:szCs w:val="28"/>
        </w:rPr>
        <w:t>自查日期：</w:t>
      </w:r>
      <w:r>
        <w:rPr>
          <w:rFonts w:ascii="仿宋" w:hAnsi="仿宋"/>
          <w:sz w:val="28"/>
          <w:szCs w:val="28"/>
          <w:u w:val="single"/>
        </w:rPr>
        <w:t xml:space="preserve">     </w:t>
      </w:r>
      <w:r>
        <w:rPr>
          <w:rFonts w:ascii="仿宋" w:hAnsi="仿宋" w:hint="eastAsia"/>
          <w:sz w:val="28"/>
          <w:szCs w:val="28"/>
        </w:rPr>
        <w:t>年</w:t>
      </w:r>
      <w:r>
        <w:rPr>
          <w:rFonts w:ascii="仿宋" w:hAnsi="仿宋"/>
          <w:sz w:val="28"/>
          <w:szCs w:val="28"/>
          <w:u w:val="single"/>
        </w:rPr>
        <w:t xml:space="preserve">   </w:t>
      </w:r>
      <w:r>
        <w:rPr>
          <w:rFonts w:ascii="仿宋" w:hAnsi="仿宋" w:hint="eastAsia"/>
          <w:sz w:val="28"/>
          <w:szCs w:val="28"/>
        </w:rPr>
        <w:t>月</w:t>
      </w:r>
      <w:r>
        <w:rPr>
          <w:rFonts w:ascii="仿宋" w:hAnsi="仿宋"/>
          <w:sz w:val="28"/>
          <w:szCs w:val="28"/>
          <w:u w:val="single"/>
        </w:rPr>
        <w:t xml:space="preserve">   </w:t>
      </w:r>
      <w:r>
        <w:rPr>
          <w:rFonts w:ascii="仿宋" w:hAnsi="仿宋" w:hint="eastAsia"/>
          <w:sz w:val="28"/>
          <w:szCs w:val="28"/>
        </w:rPr>
        <w:t>日</w:t>
      </w:r>
    </w:p>
    <w:p w:rsidR="005F5AE5" w:rsidRDefault="005F5AE5" w:rsidP="007945D8">
      <w:pPr>
        <w:snapToGrid w:val="0"/>
        <w:spacing w:line="600" w:lineRule="exact"/>
        <w:rPr>
          <w:rFonts w:ascii="仿宋"/>
          <w:bCs/>
          <w:sz w:val="28"/>
          <w:szCs w:val="28"/>
        </w:rPr>
      </w:pPr>
      <w:r>
        <w:rPr>
          <w:rFonts w:ascii="仿宋" w:hAnsi="仿宋" w:hint="eastAsia"/>
          <w:bCs/>
          <w:sz w:val="28"/>
          <w:szCs w:val="28"/>
        </w:rPr>
        <w:t>检（自）查人员签名：</w:t>
      </w:r>
      <w:r>
        <w:rPr>
          <w:rFonts w:ascii="仿宋" w:hAnsi="仿宋"/>
          <w:bCs/>
          <w:sz w:val="28"/>
          <w:szCs w:val="28"/>
        </w:rPr>
        <w:t xml:space="preserve">                                       </w:t>
      </w:r>
      <w:r>
        <w:rPr>
          <w:rFonts w:ascii="仿宋" w:hAnsi="仿宋" w:hint="eastAsia"/>
          <w:bCs/>
          <w:sz w:val="28"/>
          <w:szCs w:val="28"/>
        </w:rPr>
        <w:t>机构负责人签名：</w:t>
      </w:r>
    </w:p>
    <w:tbl>
      <w:tblPr>
        <w:tblW w:w="14400" w:type="dxa"/>
        <w:jc w:val="center"/>
        <w:tblLayout w:type="fixed"/>
        <w:tblLook w:val="00A0"/>
      </w:tblPr>
      <w:tblGrid>
        <w:gridCol w:w="790"/>
        <w:gridCol w:w="4313"/>
        <w:gridCol w:w="7853"/>
        <w:gridCol w:w="1444"/>
      </w:tblGrid>
      <w:tr w:rsidR="005F5AE5" w:rsidTr="00BB7A00">
        <w:trPr>
          <w:trHeight w:val="314"/>
          <w:jc w:val="center"/>
        </w:trPr>
        <w:tc>
          <w:tcPr>
            <w:tcW w:w="790"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exact"/>
              <w:jc w:val="center"/>
              <w:rPr>
                <w:rFonts w:ascii="仿宋"/>
                <w:sz w:val="24"/>
                <w:szCs w:val="24"/>
              </w:rPr>
            </w:pPr>
            <w:r>
              <w:rPr>
                <w:rFonts w:ascii="仿宋" w:hAnsi="仿宋" w:hint="eastAsia"/>
                <w:sz w:val="24"/>
                <w:szCs w:val="24"/>
              </w:rPr>
              <w:t>检查类别</w:t>
            </w:r>
          </w:p>
        </w:tc>
        <w:tc>
          <w:tcPr>
            <w:tcW w:w="43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4"/>
                <w:szCs w:val="24"/>
              </w:rPr>
            </w:pPr>
            <w:r>
              <w:rPr>
                <w:rFonts w:ascii="仿宋" w:hAnsi="仿宋" w:hint="eastAsia"/>
                <w:sz w:val="24"/>
                <w:szCs w:val="24"/>
              </w:rPr>
              <w:t>检查内容</w:t>
            </w: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4"/>
                <w:szCs w:val="24"/>
              </w:rPr>
            </w:pPr>
            <w:r>
              <w:rPr>
                <w:rFonts w:ascii="仿宋" w:hAnsi="仿宋" w:hint="eastAsia"/>
                <w:sz w:val="24"/>
                <w:szCs w:val="24"/>
              </w:rPr>
              <w:t>检查方法</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4"/>
                <w:szCs w:val="24"/>
              </w:rPr>
            </w:pPr>
            <w:r>
              <w:rPr>
                <w:rFonts w:ascii="仿宋" w:hAnsi="仿宋" w:hint="eastAsia"/>
                <w:sz w:val="24"/>
                <w:szCs w:val="24"/>
              </w:rPr>
              <w:t>检查结果及问题描述</w:t>
            </w:r>
          </w:p>
        </w:tc>
      </w:tr>
      <w:tr w:rsidR="005F5AE5" w:rsidTr="00BB7A00">
        <w:trPr>
          <w:trHeight w:val="755"/>
          <w:jc w:val="center"/>
        </w:trPr>
        <w:tc>
          <w:tcPr>
            <w:tcW w:w="790" w:type="dxa"/>
            <w:vMerge w:val="restart"/>
            <w:tcBorders>
              <w:top w:val="nil"/>
              <w:left w:val="single" w:sz="4" w:space="0" w:color="auto"/>
              <w:bottom w:val="single" w:sz="4" w:space="0" w:color="auto"/>
              <w:right w:val="single" w:sz="4" w:space="0" w:color="auto"/>
            </w:tcBorders>
            <w:vAlign w:val="center"/>
          </w:tcPr>
          <w:p w:rsidR="005F5AE5" w:rsidRDefault="005F5AE5" w:rsidP="00BB7A00">
            <w:pPr>
              <w:widowControl/>
              <w:jc w:val="left"/>
              <w:rPr>
                <w:rFonts w:ascii="仿宋"/>
                <w:sz w:val="24"/>
                <w:szCs w:val="24"/>
              </w:rPr>
            </w:pPr>
            <w:r>
              <w:rPr>
                <w:rFonts w:ascii="仿宋" w:hAnsi="仿宋" w:hint="eastAsia"/>
                <w:sz w:val="24"/>
                <w:szCs w:val="24"/>
              </w:rPr>
              <w:t>内部管理</w:t>
            </w:r>
          </w:p>
        </w:tc>
        <w:tc>
          <w:tcPr>
            <w:tcW w:w="4313"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r>
              <w:rPr>
                <w:rFonts w:ascii="仿宋" w:hAnsi="仿宋" w:hint="eastAsia"/>
                <w:sz w:val="24"/>
                <w:szCs w:val="24"/>
              </w:rPr>
              <w:t>评价报告审核程序</w:t>
            </w: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adjustRightInd w:val="0"/>
              <w:snapToGrid w:val="0"/>
              <w:spacing w:line="320" w:lineRule="exact"/>
              <w:rPr>
                <w:rFonts w:ascii="仿宋"/>
                <w:sz w:val="24"/>
                <w:szCs w:val="24"/>
              </w:rPr>
            </w:pPr>
            <w:r>
              <w:rPr>
                <w:rFonts w:ascii="仿宋" w:hAnsi="仿宋" w:hint="eastAsia"/>
                <w:sz w:val="24"/>
                <w:szCs w:val="24"/>
              </w:rPr>
              <w:t>查看有无评价报告审核程序，内容是否完整，程序是否有效执行、记录是否齐全，定期评审、及时改进是否进行。</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p>
        </w:tc>
      </w:tr>
      <w:tr w:rsidR="005F5AE5" w:rsidTr="00BB7A00">
        <w:trPr>
          <w:trHeight w:val="523"/>
          <w:jc w:val="center"/>
        </w:trPr>
        <w:tc>
          <w:tcPr>
            <w:tcW w:w="790" w:type="dxa"/>
            <w:vMerge/>
            <w:tcBorders>
              <w:top w:val="nil"/>
              <w:left w:val="single" w:sz="4" w:space="0" w:color="auto"/>
              <w:bottom w:val="single" w:sz="4" w:space="0" w:color="auto"/>
              <w:right w:val="single" w:sz="4" w:space="0" w:color="auto"/>
            </w:tcBorders>
            <w:vAlign w:val="center"/>
          </w:tcPr>
          <w:p w:rsidR="005F5AE5" w:rsidRDefault="005F5AE5" w:rsidP="00BB7A00">
            <w:pPr>
              <w:widowControl/>
              <w:jc w:val="left"/>
              <w:rPr>
                <w:rFonts w:ascii="仿宋"/>
                <w:sz w:val="24"/>
                <w:szCs w:val="24"/>
              </w:rPr>
            </w:pPr>
          </w:p>
        </w:tc>
        <w:tc>
          <w:tcPr>
            <w:tcW w:w="4313"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r>
              <w:rPr>
                <w:rFonts w:ascii="仿宋" w:hAnsi="仿宋" w:hint="eastAsia"/>
                <w:sz w:val="24"/>
                <w:szCs w:val="24"/>
              </w:rPr>
              <w:t>资质使用管理</w:t>
            </w: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adjustRightInd w:val="0"/>
              <w:snapToGrid w:val="0"/>
              <w:spacing w:line="320" w:lineRule="exact"/>
              <w:rPr>
                <w:rFonts w:ascii="仿宋"/>
                <w:sz w:val="24"/>
                <w:szCs w:val="24"/>
              </w:rPr>
            </w:pPr>
            <w:r>
              <w:rPr>
                <w:rFonts w:ascii="仿宋" w:hAnsi="仿宋" w:hint="eastAsia"/>
                <w:kern w:val="0"/>
                <w:sz w:val="24"/>
                <w:szCs w:val="24"/>
                <w:shd w:val="clear" w:color="auto" w:fill="FFFFFF"/>
              </w:rPr>
              <w:t>是否有超资质范围经营和租借资质的情况。</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p>
        </w:tc>
      </w:tr>
      <w:tr w:rsidR="005F5AE5" w:rsidTr="00BB7A00">
        <w:trPr>
          <w:trHeight w:val="589"/>
          <w:jc w:val="center"/>
        </w:trPr>
        <w:tc>
          <w:tcPr>
            <w:tcW w:w="790" w:type="dxa"/>
            <w:vMerge w:val="restart"/>
            <w:tcBorders>
              <w:top w:val="nil"/>
              <w:left w:val="single" w:sz="4" w:space="0" w:color="auto"/>
              <w:bottom w:val="single" w:sz="4" w:space="0" w:color="auto"/>
              <w:right w:val="single" w:sz="4" w:space="0" w:color="auto"/>
            </w:tcBorders>
            <w:vAlign w:val="center"/>
          </w:tcPr>
          <w:p w:rsidR="005F5AE5" w:rsidRDefault="005F5AE5" w:rsidP="00BB7A00">
            <w:pPr>
              <w:spacing w:line="320" w:lineRule="exact"/>
              <w:jc w:val="center"/>
              <w:rPr>
                <w:rFonts w:ascii="仿宋"/>
                <w:kern w:val="0"/>
                <w:sz w:val="24"/>
                <w:szCs w:val="24"/>
              </w:rPr>
            </w:pPr>
            <w:r>
              <w:rPr>
                <w:rFonts w:ascii="仿宋" w:hAnsi="仿宋" w:hint="eastAsia"/>
                <w:kern w:val="0"/>
                <w:sz w:val="24"/>
                <w:szCs w:val="24"/>
              </w:rPr>
              <w:t>报告质量</w:t>
            </w:r>
          </w:p>
        </w:tc>
        <w:tc>
          <w:tcPr>
            <w:tcW w:w="431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rPr>
                <w:rFonts w:ascii="仿宋"/>
                <w:sz w:val="24"/>
                <w:szCs w:val="24"/>
              </w:rPr>
            </w:pPr>
            <w:r>
              <w:rPr>
                <w:rFonts w:ascii="仿宋" w:hAnsi="仿宋" w:hint="eastAsia"/>
                <w:sz w:val="24"/>
                <w:szCs w:val="24"/>
              </w:rPr>
              <w:t>评价依据</w:t>
            </w: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rPr>
                <w:rFonts w:ascii="仿宋"/>
                <w:sz w:val="24"/>
                <w:szCs w:val="24"/>
              </w:rPr>
            </w:pPr>
            <w:r>
              <w:rPr>
                <w:rFonts w:ascii="仿宋" w:hAnsi="仿宋" w:hint="eastAsia"/>
                <w:sz w:val="24"/>
                <w:szCs w:val="24"/>
              </w:rPr>
              <w:t>查看适用法律、法规是否充分、针对、准确；资料是否齐全；评价范围是否明确。</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p>
        </w:tc>
      </w:tr>
      <w:tr w:rsidR="005F5AE5" w:rsidTr="00BB7A00">
        <w:trPr>
          <w:trHeight w:val="907"/>
          <w:jc w:val="center"/>
        </w:trPr>
        <w:tc>
          <w:tcPr>
            <w:tcW w:w="790" w:type="dxa"/>
            <w:vMerge/>
            <w:tcBorders>
              <w:top w:val="nil"/>
              <w:left w:val="single" w:sz="4" w:space="0" w:color="auto"/>
              <w:bottom w:val="single" w:sz="4" w:space="0" w:color="auto"/>
              <w:right w:val="single" w:sz="4" w:space="0" w:color="auto"/>
            </w:tcBorders>
            <w:vAlign w:val="center"/>
          </w:tcPr>
          <w:p w:rsidR="005F5AE5" w:rsidRDefault="005F5AE5" w:rsidP="00BB7A00">
            <w:pPr>
              <w:widowControl/>
              <w:jc w:val="left"/>
              <w:rPr>
                <w:rFonts w:ascii="仿宋"/>
                <w:sz w:val="24"/>
                <w:szCs w:val="24"/>
              </w:rPr>
            </w:pPr>
          </w:p>
        </w:tc>
        <w:tc>
          <w:tcPr>
            <w:tcW w:w="431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jc w:val="left"/>
              <w:rPr>
                <w:rFonts w:ascii="仿宋"/>
                <w:sz w:val="24"/>
                <w:szCs w:val="24"/>
              </w:rPr>
            </w:pPr>
            <w:r>
              <w:rPr>
                <w:rFonts w:ascii="仿宋" w:hAnsi="仿宋" w:hint="eastAsia"/>
                <w:sz w:val="24"/>
                <w:szCs w:val="24"/>
              </w:rPr>
              <w:t>项目介绍</w:t>
            </w: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r>
              <w:rPr>
                <w:rFonts w:ascii="仿宋" w:hAnsi="仿宋" w:hint="eastAsia"/>
                <w:sz w:val="24"/>
                <w:szCs w:val="24"/>
              </w:rPr>
              <w:t>位置、自然条件、周围环境、平面布置、物质、设备、工艺、自控、安全设施、机构、人员、投资额等信息是否清楚、准确、无遗漏。</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p>
        </w:tc>
      </w:tr>
      <w:tr w:rsidR="005F5AE5" w:rsidTr="00BB7A00">
        <w:trPr>
          <w:trHeight w:val="959"/>
          <w:jc w:val="center"/>
        </w:trPr>
        <w:tc>
          <w:tcPr>
            <w:tcW w:w="790" w:type="dxa"/>
            <w:vMerge/>
            <w:tcBorders>
              <w:top w:val="nil"/>
              <w:left w:val="single" w:sz="4" w:space="0" w:color="auto"/>
              <w:bottom w:val="single" w:sz="4" w:space="0" w:color="auto"/>
              <w:right w:val="single" w:sz="4" w:space="0" w:color="auto"/>
            </w:tcBorders>
            <w:vAlign w:val="center"/>
          </w:tcPr>
          <w:p w:rsidR="005F5AE5" w:rsidRDefault="005F5AE5" w:rsidP="00BB7A00">
            <w:pPr>
              <w:widowControl/>
              <w:jc w:val="left"/>
              <w:rPr>
                <w:rFonts w:ascii="仿宋"/>
                <w:sz w:val="24"/>
                <w:szCs w:val="24"/>
              </w:rPr>
            </w:pPr>
          </w:p>
        </w:tc>
        <w:tc>
          <w:tcPr>
            <w:tcW w:w="431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jc w:val="left"/>
              <w:rPr>
                <w:rFonts w:ascii="仿宋"/>
                <w:sz w:val="24"/>
                <w:szCs w:val="24"/>
              </w:rPr>
            </w:pPr>
            <w:r>
              <w:rPr>
                <w:rFonts w:ascii="仿宋" w:hAnsi="仿宋" w:hint="eastAsia"/>
                <w:sz w:val="24"/>
                <w:szCs w:val="24"/>
              </w:rPr>
              <w:t>危险有害因素分析</w:t>
            </w: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rPr>
                <w:rFonts w:ascii="仿宋"/>
                <w:sz w:val="24"/>
                <w:szCs w:val="24"/>
              </w:rPr>
            </w:pPr>
            <w:r>
              <w:rPr>
                <w:rFonts w:ascii="仿宋" w:hAnsi="仿宋" w:hint="eastAsia"/>
                <w:sz w:val="24"/>
                <w:szCs w:val="24"/>
              </w:rPr>
              <w:t>物质、设备、工艺、储运危险性分析、事故类别、存在场所、两重点一重大辨识、类比工程调研、事故案例分析等是否全面、确切，是否明确主要危险有害因素、重大危险源，</w:t>
            </w:r>
            <w:r>
              <w:rPr>
                <w:rFonts w:ascii="仿宋" w:hAnsi="仿宋"/>
                <w:sz w:val="24"/>
                <w:szCs w:val="24"/>
              </w:rPr>
              <w:t xml:space="preserve"> </w:t>
            </w:r>
            <w:r>
              <w:rPr>
                <w:rFonts w:ascii="仿宋" w:hAnsi="仿宋" w:hint="eastAsia"/>
                <w:sz w:val="24"/>
                <w:szCs w:val="24"/>
              </w:rPr>
              <w:t>事故案例是否有针对性。</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p>
        </w:tc>
      </w:tr>
      <w:tr w:rsidR="005F5AE5" w:rsidTr="00BB7A00">
        <w:trPr>
          <w:trHeight w:val="795"/>
          <w:jc w:val="center"/>
        </w:trPr>
        <w:tc>
          <w:tcPr>
            <w:tcW w:w="790" w:type="dxa"/>
            <w:vMerge/>
            <w:tcBorders>
              <w:top w:val="nil"/>
              <w:left w:val="single" w:sz="4" w:space="0" w:color="auto"/>
              <w:bottom w:val="single" w:sz="4" w:space="0" w:color="auto"/>
              <w:right w:val="single" w:sz="4" w:space="0" w:color="auto"/>
            </w:tcBorders>
            <w:vAlign w:val="center"/>
          </w:tcPr>
          <w:p w:rsidR="005F5AE5" w:rsidRDefault="005F5AE5" w:rsidP="00BB7A00">
            <w:pPr>
              <w:widowControl/>
              <w:jc w:val="left"/>
              <w:rPr>
                <w:rFonts w:ascii="仿宋"/>
                <w:sz w:val="24"/>
                <w:szCs w:val="24"/>
              </w:rPr>
            </w:pPr>
          </w:p>
        </w:tc>
        <w:tc>
          <w:tcPr>
            <w:tcW w:w="4313"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b/>
                <w:sz w:val="24"/>
                <w:szCs w:val="24"/>
              </w:rPr>
            </w:pPr>
            <w:r>
              <w:rPr>
                <w:rFonts w:ascii="仿宋" w:hAnsi="仿宋" w:hint="eastAsia"/>
                <w:sz w:val="24"/>
                <w:szCs w:val="24"/>
              </w:rPr>
              <w:t>评价单元和评价方法</w:t>
            </w: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rPr>
                <w:rFonts w:ascii="仿宋"/>
                <w:sz w:val="24"/>
                <w:szCs w:val="24"/>
              </w:rPr>
            </w:pPr>
            <w:r>
              <w:rPr>
                <w:rFonts w:ascii="仿宋" w:hAnsi="仿宋" w:hint="eastAsia"/>
                <w:sz w:val="24"/>
                <w:szCs w:val="24"/>
              </w:rPr>
              <w:t>评价方法选择是否科学、合理、适用、覆盖；评价单元是否清楚、合规；</w:t>
            </w:r>
          </w:p>
          <w:p w:rsidR="005F5AE5" w:rsidRDefault="005F5AE5" w:rsidP="00BB7A00">
            <w:pPr>
              <w:spacing w:line="320" w:lineRule="exact"/>
              <w:rPr>
                <w:rFonts w:ascii="仿宋"/>
                <w:sz w:val="24"/>
                <w:szCs w:val="24"/>
              </w:rPr>
            </w:pPr>
            <w:r>
              <w:rPr>
                <w:rFonts w:ascii="仿宋" w:hAnsi="仿宋" w:hint="eastAsia"/>
                <w:sz w:val="24"/>
                <w:szCs w:val="24"/>
              </w:rPr>
              <w:t>评价单元与评价方法是否匹配。</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p>
        </w:tc>
      </w:tr>
      <w:tr w:rsidR="005F5AE5" w:rsidTr="00BB7A00">
        <w:trPr>
          <w:trHeight w:val="510"/>
          <w:jc w:val="center"/>
        </w:trPr>
        <w:tc>
          <w:tcPr>
            <w:tcW w:w="790" w:type="dxa"/>
            <w:vMerge/>
            <w:tcBorders>
              <w:top w:val="nil"/>
              <w:left w:val="single" w:sz="4" w:space="0" w:color="auto"/>
              <w:bottom w:val="single" w:sz="4" w:space="0" w:color="auto"/>
              <w:right w:val="single" w:sz="4" w:space="0" w:color="auto"/>
            </w:tcBorders>
            <w:vAlign w:val="center"/>
          </w:tcPr>
          <w:p w:rsidR="005F5AE5" w:rsidRDefault="005F5AE5" w:rsidP="00BB7A00">
            <w:pPr>
              <w:widowControl/>
              <w:jc w:val="left"/>
              <w:rPr>
                <w:rFonts w:ascii="仿宋"/>
                <w:sz w:val="24"/>
                <w:szCs w:val="24"/>
              </w:rPr>
            </w:pPr>
          </w:p>
        </w:tc>
        <w:tc>
          <w:tcPr>
            <w:tcW w:w="431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jc w:val="left"/>
              <w:rPr>
                <w:rFonts w:ascii="仿宋"/>
                <w:sz w:val="24"/>
                <w:szCs w:val="24"/>
              </w:rPr>
            </w:pPr>
            <w:r>
              <w:rPr>
                <w:rFonts w:ascii="仿宋" w:hAnsi="仿宋" w:hint="eastAsia"/>
                <w:sz w:val="24"/>
                <w:szCs w:val="24"/>
              </w:rPr>
              <w:t>定性、定量评价</w:t>
            </w: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rPr>
                <w:rFonts w:ascii="仿宋"/>
                <w:sz w:val="24"/>
                <w:szCs w:val="24"/>
              </w:rPr>
            </w:pPr>
            <w:r>
              <w:rPr>
                <w:rFonts w:ascii="仿宋" w:hAnsi="仿宋" w:hint="eastAsia"/>
                <w:sz w:val="24"/>
                <w:szCs w:val="24"/>
              </w:rPr>
              <w:t>评价过程、参数取值、计算结果、检测检验（特种设备、劳动防护样品、防雷、防静电、冲压设备、粉尘、毒物、噪声、振动、辐射、高温、低温、照明等）、资料核查、客观验证、评价意见表达等的评价方法是否合理、运用是否正确；检测检验项目是否齐全、合规；危险有害因素严重程度是否明确；评价的完整性、充分性、丰富性、层次性、深度是否到位。</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p>
        </w:tc>
      </w:tr>
      <w:tr w:rsidR="005F5AE5" w:rsidTr="00BB7A00">
        <w:trPr>
          <w:trHeight w:val="690"/>
          <w:jc w:val="center"/>
        </w:trPr>
        <w:tc>
          <w:tcPr>
            <w:tcW w:w="790" w:type="dxa"/>
            <w:vMerge/>
            <w:tcBorders>
              <w:top w:val="nil"/>
              <w:left w:val="single" w:sz="4" w:space="0" w:color="auto"/>
              <w:bottom w:val="single" w:sz="4" w:space="0" w:color="auto"/>
              <w:right w:val="single" w:sz="4" w:space="0" w:color="auto"/>
            </w:tcBorders>
            <w:vAlign w:val="center"/>
          </w:tcPr>
          <w:p w:rsidR="005F5AE5" w:rsidRDefault="005F5AE5" w:rsidP="00BB7A00">
            <w:pPr>
              <w:widowControl/>
              <w:jc w:val="left"/>
              <w:rPr>
                <w:rFonts w:ascii="仿宋"/>
                <w:sz w:val="24"/>
                <w:szCs w:val="24"/>
              </w:rPr>
            </w:pPr>
          </w:p>
        </w:tc>
        <w:tc>
          <w:tcPr>
            <w:tcW w:w="431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jc w:val="left"/>
              <w:rPr>
                <w:rFonts w:ascii="仿宋"/>
                <w:sz w:val="24"/>
                <w:szCs w:val="24"/>
              </w:rPr>
            </w:pPr>
            <w:r>
              <w:rPr>
                <w:rFonts w:ascii="仿宋" w:hAnsi="仿宋" w:hint="eastAsia"/>
                <w:sz w:val="24"/>
                <w:szCs w:val="24"/>
              </w:rPr>
              <w:t>对策措施建议</w:t>
            </w: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rPr>
                <w:rFonts w:ascii="仿宋"/>
                <w:sz w:val="24"/>
                <w:szCs w:val="24"/>
              </w:rPr>
            </w:pPr>
            <w:r>
              <w:rPr>
                <w:rFonts w:ascii="仿宋" w:hAnsi="仿宋" w:hint="eastAsia"/>
                <w:sz w:val="24"/>
                <w:szCs w:val="24"/>
              </w:rPr>
              <w:t>安全、卫生、管理方面，运行、检修、应急等环节的对策措施建议是否具有针对性、技术可行性、经济合理性、法规符合性。</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p>
        </w:tc>
      </w:tr>
      <w:tr w:rsidR="005F5AE5" w:rsidTr="00BB7A00">
        <w:trPr>
          <w:trHeight w:val="510"/>
          <w:jc w:val="center"/>
        </w:trPr>
        <w:tc>
          <w:tcPr>
            <w:tcW w:w="790" w:type="dxa"/>
            <w:vMerge/>
            <w:tcBorders>
              <w:top w:val="nil"/>
              <w:left w:val="single" w:sz="4" w:space="0" w:color="auto"/>
              <w:bottom w:val="single" w:sz="4" w:space="0" w:color="auto"/>
              <w:right w:val="single" w:sz="4" w:space="0" w:color="auto"/>
            </w:tcBorders>
            <w:vAlign w:val="center"/>
          </w:tcPr>
          <w:p w:rsidR="005F5AE5" w:rsidRDefault="005F5AE5" w:rsidP="00BB7A00">
            <w:pPr>
              <w:widowControl/>
              <w:jc w:val="left"/>
              <w:rPr>
                <w:rFonts w:ascii="仿宋"/>
                <w:sz w:val="24"/>
                <w:szCs w:val="24"/>
              </w:rPr>
            </w:pPr>
          </w:p>
        </w:tc>
        <w:tc>
          <w:tcPr>
            <w:tcW w:w="431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rPr>
                <w:rFonts w:ascii="仿宋"/>
                <w:sz w:val="24"/>
                <w:szCs w:val="24"/>
              </w:rPr>
            </w:pPr>
            <w:r>
              <w:rPr>
                <w:rFonts w:ascii="仿宋" w:hAnsi="仿宋" w:hint="eastAsia"/>
                <w:sz w:val="24"/>
                <w:szCs w:val="24"/>
              </w:rPr>
              <w:t>评价结论</w:t>
            </w: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rPr>
                <w:rFonts w:ascii="仿宋"/>
                <w:sz w:val="24"/>
                <w:szCs w:val="24"/>
              </w:rPr>
            </w:pPr>
            <w:r>
              <w:rPr>
                <w:rFonts w:ascii="仿宋" w:hAnsi="仿宋" w:hint="eastAsia"/>
                <w:sz w:val="24"/>
                <w:szCs w:val="24"/>
              </w:rPr>
              <w:t>结果分析、评价结论、存在问题、整改意见，持续改进方向等内容是否符合客观公正性、概括性、条理性、观点明确性、内容结论的同一性的要求。</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p>
        </w:tc>
      </w:tr>
      <w:tr w:rsidR="005F5AE5" w:rsidTr="00BB7A00">
        <w:trPr>
          <w:trHeight w:val="402"/>
          <w:jc w:val="center"/>
        </w:trPr>
        <w:tc>
          <w:tcPr>
            <w:tcW w:w="790" w:type="dxa"/>
            <w:vMerge/>
            <w:tcBorders>
              <w:top w:val="nil"/>
              <w:left w:val="single" w:sz="4" w:space="0" w:color="auto"/>
              <w:bottom w:val="single" w:sz="4" w:space="0" w:color="auto"/>
              <w:right w:val="single" w:sz="4" w:space="0" w:color="auto"/>
            </w:tcBorders>
            <w:vAlign w:val="center"/>
          </w:tcPr>
          <w:p w:rsidR="005F5AE5" w:rsidRDefault="005F5AE5" w:rsidP="00BB7A00">
            <w:pPr>
              <w:widowControl/>
              <w:jc w:val="left"/>
              <w:rPr>
                <w:rFonts w:ascii="仿宋"/>
                <w:sz w:val="24"/>
                <w:szCs w:val="24"/>
              </w:rPr>
            </w:pPr>
          </w:p>
        </w:tc>
        <w:tc>
          <w:tcPr>
            <w:tcW w:w="4313"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r>
              <w:rPr>
                <w:rFonts w:ascii="仿宋" w:hAnsi="仿宋" w:hint="eastAsia"/>
                <w:sz w:val="24"/>
                <w:szCs w:val="24"/>
              </w:rPr>
              <w:t>格式</w:t>
            </w: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adjustRightInd w:val="0"/>
              <w:snapToGrid w:val="0"/>
              <w:spacing w:line="320" w:lineRule="exact"/>
              <w:rPr>
                <w:rFonts w:ascii="仿宋"/>
                <w:sz w:val="24"/>
                <w:szCs w:val="24"/>
              </w:rPr>
            </w:pPr>
            <w:r>
              <w:rPr>
                <w:rFonts w:ascii="仿宋" w:hAnsi="仿宋" w:hint="eastAsia"/>
                <w:sz w:val="24"/>
                <w:szCs w:val="24"/>
              </w:rPr>
              <w:t>封面、资质证书、著录项、前言等符合安全评价导则要求。</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p>
        </w:tc>
      </w:tr>
      <w:tr w:rsidR="005F5AE5" w:rsidTr="00BB7A00">
        <w:trPr>
          <w:trHeight w:val="919"/>
          <w:jc w:val="center"/>
        </w:trPr>
        <w:tc>
          <w:tcPr>
            <w:tcW w:w="790" w:type="dxa"/>
            <w:vMerge/>
            <w:tcBorders>
              <w:top w:val="nil"/>
              <w:left w:val="single" w:sz="4" w:space="0" w:color="auto"/>
              <w:bottom w:val="single" w:sz="4" w:space="0" w:color="auto"/>
              <w:right w:val="single" w:sz="4" w:space="0" w:color="auto"/>
            </w:tcBorders>
            <w:vAlign w:val="center"/>
          </w:tcPr>
          <w:p w:rsidR="005F5AE5" w:rsidRDefault="005F5AE5" w:rsidP="00BB7A00">
            <w:pPr>
              <w:widowControl/>
              <w:jc w:val="left"/>
              <w:rPr>
                <w:rFonts w:ascii="仿宋"/>
                <w:sz w:val="24"/>
                <w:szCs w:val="24"/>
              </w:rPr>
            </w:pPr>
          </w:p>
        </w:tc>
        <w:tc>
          <w:tcPr>
            <w:tcW w:w="4313"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r>
              <w:rPr>
                <w:rFonts w:ascii="仿宋" w:hAnsi="仿宋" w:hint="eastAsia"/>
                <w:sz w:val="24"/>
                <w:szCs w:val="24"/>
              </w:rPr>
              <w:t>附录</w:t>
            </w: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rPr>
                <w:rFonts w:ascii="仿宋"/>
                <w:sz w:val="24"/>
                <w:szCs w:val="24"/>
              </w:rPr>
            </w:pPr>
            <w:r>
              <w:rPr>
                <w:rFonts w:ascii="仿宋" w:hAnsi="仿宋" w:hint="eastAsia"/>
                <w:sz w:val="24"/>
                <w:szCs w:val="24"/>
              </w:rPr>
              <w:t>方位图、总平面布置图、安全技术说明书、批复、资质证、有关资料等符合相关要求。</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p>
        </w:tc>
      </w:tr>
      <w:tr w:rsidR="005F5AE5" w:rsidTr="00BB7A00">
        <w:trPr>
          <w:trHeight w:val="510"/>
          <w:jc w:val="center"/>
        </w:trPr>
        <w:tc>
          <w:tcPr>
            <w:tcW w:w="790" w:type="dxa"/>
            <w:vMerge/>
            <w:tcBorders>
              <w:top w:val="nil"/>
              <w:left w:val="single" w:sz="4" w:space="0" w:color="auto"/>
              <w:bottom w:val="single" w:sz="4" w:space="0" w:color="auto"/>
              <w:right w:val="single" w:sz="4" w:space="0" w:color="auto"/>
            </w:tcBorders>
            <w:vAlign w:val="center"/>
          </w:tcPr>
          <w:p w:rsidR="005F5AE5" w:rsidRDefault="005F5AE5" w:rsidP="00BB7A00">
            <w:pPr>
              <w:widowControl/>
              <w:jc w:val="left"/>
              <w:rPr>
                <w:rFonts w:ascii="仿宋"/>
                <w:sz w:val="24"/>
                <w:szCs w:val="24"/>
              </w:rPr>
            </w:pPr>
          </w:p>
        </w:tc>
        <w:tc>
          <w:tcPr>
            <w:tcW w:w="431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jc w:val="left"/>
              <w:rPr>
                <w:rFonts w:ascii="仿宋"/>
                <w:sz w:val="24"/>
                <w:szCs w:val="24"/>
              </w:rPr>
            </w:pPr>
            <w:r>
              <w:rPr>
                <w:rFonts w:ascii="仿宋" w:hAnsi="仿宋" w:hint="eastAsia"/>
                <w:sz w:val="24"/>
                <w:szCs w:val="24"/>
              </w:rPr>
              <w:t>整改确认和存档资料</w:t>
            </w: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rPr>
                <w:rFonts w:ascii="仿宋"/>
                <w:sz w:val="24"/>
                <w:szCs w:val="24"/>
              </w:rPr>
            </w:pPr>
            <w:r>
              <w:rPr>
                <w:rFonts w:ascii="仿宋" w:hAnsi="仿宋" w:hint="eastAsia"/>
                <w:sz w:val="24"/>
                <w:szCs w:val="24"/>
              </w:rPr>
              <w:t>整改确认意见书存在问题、整改情况、时间、人员签名、单位盖章等符合实际情况，内容齐全；过程控制文件填写完整、有效。</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p>
        </w:tc>
      </w:tr>
      <w:tr w:rsidR="005F5AE5" w:rsidTr="00BB7A00">
        <w:trPr>
          <w:trHeight w:val="510"/>
          <w:jc w:val="center"/>
        </w:trPr>
        <w:tc>
          <w:tcPr>
            <w:tcW w:w="790" w:type="dxa"/>
            <w:vMerge/>
            <w:tcBorders>
              <w:top w:val="nil"/>
              <w:left w:val="single" w:sz="4" w:space="0" w:color="auto"/>
              <w:bottom w:val="single" w:sz="4" w:space="0" w:color="auto"/>
              <w:right w:val="single" w:sz="4" w:space="0" w:color="auto"/>
            </w:tcBorders>
            <w:vAlign w:val="center"/>
          </w:tcPr>
          <w:p w:rsidR="005F5AE5" w:rsidRDefault="005F5AE5" w:rsidP="00BB7A00">
            <w:pPr>
              <w:widowControl/>
              <w:jc w:val="left"/>
              <w:rPr>
                <w:rFonts w:ascii="仿宋"/>
                <w:sz w:val="24"/>
                <w:szCs w:val="24"/>
              </w:rPr>
            </w:pPr>
          </w:p>
        </w:tc>
        <w:tc>
          <w:tcPr>
            <w:tcW w:w="4313" w:type="dxa"/>
            <w:vMerge w:val="restart"/>
            <w:tcBorders>
              <w:top w:val="single" w:sz="4" w:space="0" w:color="auto"/>
              <w:left w:val="nil"/>
              <w:right w:val="single" w:sz="4" w:space="0" w:color="auto"/>
            </w:tcBorders>
            <w:vAlign w:val="center"/>
          </w:tcPr>
          <w:p w:rsidR="005F5AE5" w:rsidRDefault="005F5AE5" w:rsidP="00BB7A00">
            <w:pPr>
              <w:spacing w:line="320" w:lineRule="exact"/>
              <w:rPr>
                <w:rFonts w:ascii="仿宋"/>
                <w:sz w:val="24"/>
                <w:szCs w:val="24"/>
              </w:rPr>
            </w:pPr>
            <w:r>
              <w:rPr>
                <w:rFonts w:ascii="仿宋" w:hAnsi="仿宋" w:hint="eastAsia"/>
                <w:sz w:val="24"/>
                <w:szCs w:val="24"/>
              </w:rPr>
              <w:t>整体</w:t>
            </w: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rPr>
                <w:rFonts w:ascii="仿宋"/>
                <w:sz w:val="24"/>
                <w:szCs w:val="24"/>
              </w:rPr>
            </w:pPr>
            <w:r>
              <w:rPr>
                <w:rFonts w:ascii="仿宋" w:hAnsi="仿宋" w:hint="eastAsia"/>
                <w:sz w:val="24"/>
                <w:szCs w:val="24"/>
              </w:rPr>
              <w:t>企业基本信息，数据前后对应、文字排版等。</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rPr>
                <w:rFonts w:ascii="仿宋_GB2312" w:eastAsia="仿宋_GB2312" w:hAnsi="宋体"/>
                <w:sz w:val="24"/>
                <w:szCs w:val="24"/>
              </w:rPr>
            </w:pPr>
          </w:p>
        </w:tc>
      </w:tr>
      <w:tr w:rsidR="005F5AE5" w:rsidTr="00BB7A00">
        <w:trPr>
          <w:trHeight w:val="510"/>
          <w:jc w:val="center"/>
        </w:trPr>
        <w:tc>
          <w:tcPr>
            <w:tcW w:w="790" w:type="dxa"/>
            <w:vMerge/>
            <w:tcBorders>
              <w:top w:val="nil"/>
              <w:left w:val="single" w:sz="4" w:space="0" w:color="auto"/>
              <w:bottom w:val="single" w:sz="4" w:space="0" w:color="auto"/>
              <w:right w:val="single" w:sz="4" w:space="0" w:color="auto"/>
            </w:tcBorders>
            <w:vAlign w:val="center"/>
          </w:tcPr>
          <w:p w:rsidR="005F5AE5" w:rsidRDefault="005F5AE5" w:rsidP="00BB7A00">
            <w:pPr>
              <w:widowControl/>
              <w:jc w:val="left"/>
              <w:rPr>
                <w:rFonts w:ascii="仿宋"/>
                <w:sz w:val="24"/>
                <w:szCs w:val="24"/>
              </w:rPr>
            </w:pPr>
          </w:p>
        </w:tc>
        <w:tc>
          <w:tcPr>
            <w:tcW w:w="4313" w:type="dxa"/>
            <w:vMerge/>
            <w:tcBorders>
              <w:left w:val="nil"/>
              <w:right w:val="single" w:sz="4" w:space="0" w:color="auto"/>
            </w:tcBorders>
            <w:vAlign w:val="center"/>
          </w:tcPr>
          <w:p w:rsidR="005F5AE5" w:rsidRDefault="005F5AE5" w:rsidP="00BB7A00">
            <w:pPr>
              <w:spacing w:line="320" w:lineRule="exact"/>
              <w:rPr>
                <w:rFonts w:ascii="仿宋"/>
                <w:sz w:val="24"/>
                <w:szCs w:val="24"/>
              </w:rPr>
            </w:pP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rPr>
                <w:rFonts w:ascii="仿宋"/>
                <w:sz w:val="24"/>
                <w:szCs w:val="24"/>
              </w:rPr>
            </w:pPr>
            <w:r>
              <w:rPr>
                <w:rFonts w:ascii="仿宋" w:hAnsi="仿宋" w:hint="eastAsia"/>
                <w:sz w:val="24"/>
                <w:szCs w:val="24"/>
              </w:rPr>
              <w:t>有原料与产品、工艺与装置、危险源辨识等主要内容存在重大疏漏、避重就轻等问题。</w:t>
            </w:r>
            <w:r>
              <w:rPr>
                <w:rFonts w:ascii="仿宋" w:hAnsi="仿宋"/>
                <w:sz w:val="24"/>
                <w:szCs w:val="24"/>
              </w:rPr>
              <w:t xml:space="preserve">                             </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rPr>
                <w:rFonts w:ascii="仿宋_GB2312" w:eastAsia="仿宋_GB2312" w:hAnsi="宋体"/>
                <w:sz w:val="24"/>
                <w:szCs w:val="24"/>
              </w:rPr>
            </w:pPr>
          </w:p>
        </w:tc>
      </w:tr>
      <w:tr w:rsidR="005F5AE5" w:rsidTr="00BB7A00">
        <w:trPr>
          <w:trHeight w:val="510"/>
          <w:jc w:val="center"/>
        </w:trPr>
        <w:tc>
          <w:tcPr>
            <w:tcW w:w="790" w:type="dxa"/>
            <w:vMerge/>
            <w:tcBorders>
              <w:top w:val="nil"/>
              <w:left w:val="single" w:sz="4" w:space="0" w:color="auto"/>
              <w:bottom w:val="single" w:sz="4" w:space="0" w:color="auto"/>
              <w:right w:val="single" w:sz="4" w:space="0" w:color="auto"/>
            </w:tcBorders>
            <w:vAlign w:val="center"/>
          </w:tcPr>
          <w:p w:rsidR="005F5AE5" w:rsidRDefault="005F5AE5" w:rsidP="00BB7A00">
            <w:pPr>
              <w:widowControl/>
              <w:jc w:val="left"/>
              <w:rPr>
                <w:rFonts w:ascii="仿宋"/>
                <w:sz w:val="24"/>
                <w:szCs w:val="24"/>
              </w:rPr>
            </w:pPr>
          </w:p>
        </w:tc>
        <w:tc>
          <w:tcPr>
            <w:tcW w:w="4313" w:type="dxa"/>
            <w:vMerge/>
            <w:tcBorders>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rPr>
                <w:rFonts w:ascii="仿宋"/>
                <w:sz w:val="24"/>
                <w:szCs w:val="24"/>
              </w:rPr>
            </w:pPr>
            <w:r>
              <w:rPr>
                <w:rFonts w:ascii="仿宋" w:hAnsi="仿宋" w:hint="eastAsia"/>
                <w:sz w:val="24"/>
                <w:szCs w:val="24"/>
              </w:rPr>
              <w:t>引用的主要标准错误、严重漏项、明显弄虚作假。</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280" w:lineRule="exact"/>
              <w:rPr>
                <w:rFonts w:ascii="仿宋_GB2312" w:eastAsia="仿宋_GB2312" w:hAnsi="宋体"/>
                <w:sz w:val="24"/>
                <w:szCs w:val="24"/>
              </w:rPr>
            </w:pPr>
          </w:p>
        </w:tc>
      </w:tr>
      <w:tr w:rsidR="005F5AE5" w:rsidTr="00BB7A00">
        <w:trPr>
          <w:trHeight w:val="1450"/>
          <w:jc w:val="center"/>
        </w:trPr>
        <w:tc>
          <w:tcPr>
            <w:tcW w:w="790" w:type="dxa"/>
            <w:tcBorders>
              <w:top w:val="single" w:sz="4" w:space="0" w:color="auto"/>
              <w:left w:val="single" w:sz="4" w:space="0" w:color="auto"/>
              <w:right w:val="single" w:sz="4" w:space="0" w:color="auto"/>
            </w:tcBorders>
            <w:vAlign w:val="center"/>
          </w:tcPr>
          <w:p w:rsidR="005F5AE5" w:rsidRDefault="005F5AE5" w:rsidP="00BB7A00">
            <w:pPr>
              <w:spacing w:line="320" w:lineRule="exact"/>
              <w:jc w:val="center"/>
              <w:rPr>
                <w:rFonts w:ascii="仿宋"/>
                <w:sz w:val="24"/>
                <w:szCs w:val="24"/>
              </w:rPr>
            </w:pPr>
            <w:r>
              <w:rPr>
                <w:rFonts w:ascii="仿宋"/>
                <w:sz w:val="24"/>
                <w:szCs w:val="24"/>
              </w:rPr>
              <w:br w:type="page"/>
            </w:r>
            <w:r>
              <w:rPr>
                <w:rFonts w:ascii="仿宋"/>
                <w:sz w:val="24"/>
                <w:szCs w:val="24"/>
              </w:rPr>
              <w:br w:type="page"/>
            </w:r>
            <w:r>
              <w:rPr>
                <w:rFonts w:ascii="仿宋" w:hAnsi="仿宋" w:hint="eastAsia"/>
                <w:sz w:val="24"/>
                <w:szCs w:val="24"/>
              </w:rPr>
              <w:t>信息公开</w:t>
            </w:r>
          </w:p>
        </w:tc>
        <w:tc>
          <w:tcPr>
            <w:tcW w:w="4313" w:type="dxa"/>
            <w:tcBorders>
              <w:top w:val="single" w:sz="4" w:space="0" w:color="auto"/>
              <w:left w:val="nil"/>
              <w:right w:val="single" w:sz="4" w:space="0" w:color="auto"/>
            </w:tcBorders>
            <w:vAlign w:val="center"/>
          </w:tcPr>
          <w:p w:rsidR="005F5AE5" w:rsidRDefault="005F5AE5" w:rsidP="00BB7A00">
            <w:pPr>
              <w:spacing w:line="320" w:lineRule="exact"/>
              <w:rPr>
                <w:rFonts w:ascii="仿宋"/>
                <w:sz w:val="24"/>
                <w:szCs w:val="24"/>
              </w:rPr>
            </w:pPr>
            <w:r>
              <w:rPr>
                <w:rFonts w:ascii="仿宋" w:hAnsi="仿宋" w:hint="eastAsia"/>
                <w:sz w:val="24"/>
                <w:szCs w:val="24"/>
              </w:rPr>
              <w:t>安全评价报告等信息网上公开</w:t>
            </w:r>
          </w:p>
        </w:tc>
        <w:tc>
          <w:tcPr>
            <w:tcW w:w="7853" w:type="dxa"/>
            <w:tcBorders>
              <w:top w:val="single" w:sz="4" w:space="0" w:color="auto"/>
              <w:left w:val="nil"/>
              <w:right w:val="single" w:sz="4" w:space="0" w:color="auto"/>
            </w:tcBorders>
            <w:vAlign w:val="center"/>
          </w:tcPr>
          <w:p w:rsidR="005F5AE5" w:rsidRDefault="005F5AE5" w:rsidP="00BB7A00">
            <w:pPr>
              <w:spacing w:line="320" w:lineRule="exact"/>
              <w:rPr>
                <w:rFonts w:ascii="仿宋"/>
                <w:sz w:val="24"/>
                <w:szCs w:val="24"/>
              </w:rPr>
            </w:pPr>
            <w:r>
              <w:rPr>
                <w:rFonts w:ascii="仿宋" w:hAnsi="仿宋" w:hint="eastAsia"/>
                <w:sz w:val="24"/>
                <w:szCs w:val="24"/>
              </w:rPr>
              <w:t>是否</w:t>
            </w:r>
            <w:r>
              <w:rPr>
                <w:rFonts w:ascii="仿宋" w:hAnsi="仿宋" w:cs="宋体" w:hint="eastAsia"/>
                <w:kern w:val="0"/>
                <w:sz w:val="24"/>
                <w:szCs w:val="24"/>
              </w:rPr>
              <w:t>建立工作网站、信息公开制度，确定专人负责，及时、准确地上网公开有关安全评价报告等信息</w:t>
            </w:r>
          </w:p>
        </w:tc>
        <w:tc>
          <w:tcPr>
            <w:tcW w:w="1444" w:type="dxa"/>
            <w:tcBorders>
              <w:top w:val="single" w:sz="4" w:space="0" w:color="auto"/>
              <w:left w:val="nil"/>
              <w:right w:val="single" w:sz="4" w:space="0" w:color="auto"/>
            </w:tcBorders>
            <w:vAlign w:val="center"/>
          </w:tcPr>
          <w:p w:rsidR="005F5AE5" w:rsidRDefault="005F5AE5" w:rsidP="00BB7A00">
            <w:pPr>
              <w:spacing w:line="320" w:lineRule="exact"/>
              <w:rPr>
                <w:rFonts w:ascii="仿宋"/>
                <w:b/>
                <w:sz w:val="24"/>
                <w:szCs w:val="24"/>
              </w:rPr>
            </w:pPr>
          </w:p>
        </w:tc>
      </w:tr>
      <w:tr w:rsidR="005F5AE5" w:rsidTr="00BB7A00">
        <w:trPr>
          <w:trHeight w:val="510"/>
          <w:jc w:val="center"/>
        </w:trPr>
        <w:tc>
          <w:tcPr>
            <w:tcW w:w="790"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20" w:lineRule="exact"/>
              <w:jc w:val="center"/>
              <w:rPr>
                <w:rFonts w:ascii="仿宋"/>
                <w:sz w:val="24"/>
                <w:szCs w:val="24"/>
              </w:rPr>
            </w:pPr>
            <w:r>
              <w:rPr>
                <w:rFonts w:ascii="仿宋" w:hAnsi="仿宋" w:hint="eastAsia"/>
                <w:sz w:val="24"/>
                <w:szCs w:val="24"/>
              </w:rPr>
              <w:t>服务满意度</w:t>
            </w:r>
          </w:p>
        </w:tc>
        <w:tc>
          <w:tcPr>
            <w:tcW w:w="4313"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r>
              <w:rPr>
                <w:rFonts w:ascii="仿宋" w:hAnsi="仿宋" w:hint="eastAsia"/>
                <w:sz w:val="24"/>
                <w:szCs w:val="24"/>
              </w:rPr>
              <w:t>被评价单位和相关方对机构服务质量的满意度</w:t>
            </w:r>
          </w:p>
        </w:tc>
        <w:tc>
          <w:tcPr>
            <w:tcW w:w="7853"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sz w:val="24"/>
                <w:szCs w:val="24"/>
              </w:rPr>
            </w:pPr>
            <w:r>
              <w:rPr>
                <w:rFonts w:ascii="仿宋" w:hAnsi="仿宋" w:hint="eastAsia"/>
                <w:sz w:val="24"/>
                <w:szCs w:val="24"/>
              </w:rPr>
              <w:t>电话联系或到被评价单位和相关方调查了解评价机构服务质量的满意度。</w:t>
            </w:r>
          </w:p>
        </w:tc>
        <w:tc>
          <w:tcPr>
            <w:tcW w:w="1444" w:type="dxa"/>
            <w:tcBorders>
              <w:top w:val="single" w:sz="4" w:space="0" w:color="auto"/>
              <w:left w:val="nil"/>
              <w:bottom w:val="single" w:sz="4" w:space="0" w:color="auto"/>
              <w:right w:val="single" w:sz="4" w:space="0" w:color="auto"/>
            </w:tcBorders>
            <w:vAlign w:val="center"/>
          </w:tcPr>
          <w:p w:rsidR="005F5AE5" w:rsidRDefault="005F5AE5" w:rsidP="00BB7A00">
            <w:pPr>
              <w:spacing w:line="320" w:lineRule="exact"/>
              <w:rPr>
                <w:rFonts w:ascii="仿宋"/>
                <w:b/>
                <w:sz w:val="24"/>
                <w:szCs w:val="24"/>
              </w:rPr>
            </w:pPr>
          </w:p>
        </w:tc>
      </w:tr>
    </w:tbl>
    <w:p w:rsidR="005F5AE5" w:rsidRDefault="005F5AE5" w:rsidP="007945D8">
      <w:pPr>
        <w:spacing w:line="600" w:lineRule="atLeast"/>
        <w:jc w:val="left"/>
        <w:rPr>
          <w:rFonts w:ascii="??????" w:hAnsi="??????"/>
          <w:szCs w:val="32"/>
        </w:rPr>
      </w:pPr>
      <w:r>
        <w:rPr>
          <w:rFonts w:ascii="宋体" w:eastAsia="宋体" w:hAnsi="宋体" w:cs="宋体" w:hint="eastAsia"/>
          <w:szCs w:val="32"/>
        </w:rPr>
        <w:t>附件</w:t>
      </w:r>
      <w:r>
        <w:rPr>
          <w:rFonts w:ascii="??????" w:hAnsi="??????"/>
          <w:szCs w:val="32"/>
        </w:rPr>
        <w:t>2</w:t>
      </w:r>
    </w:p>
    <w:p w:rsidR="005F5AE5" w:rsidRPr="004216EC" w:rsidRDefault="005F5AE5" w:rsidP="007945D8">
      <w:pPr>
        <w:spacing w:line="460" w:lineRule="exact"/>
        <w:jc w:val="center"/>
        <w:rPr>
          <w:rFonts w:ascii="宋体" w:eastAsia="宋体" w:hAnsi="宋体"/>
          <w:b/>
          <w:sz w:val="36"/>
          <w:szCs w:val="36"/>
        </w:rPr>
      </w:pPr>
      <w:r w:rsidRPr="004216EC">
        <w:rPr>
          <w:rFonts w:ascii="宋体" w:eastAsia="宋体" w:hAnsi="宋体" w:hint="eastAsia"/>
          <w:b/>
          <w:sz w:val="36"/>
          <w:szCs w:val="36"/>
        </w:rPr>
        <w:t>安全生产标准化评审机构专项检查表</w:t>
      </w:r>
    </w:p>
    <w:p w:rsidR="005F5AE5" w:rsidRDefault="005F5AE5" w:rsidP="007945D8">
      <w:pPr>
        <w:snapToGrid w:val="0"/>
        <w:spacing w:line="600" w:lineRule="exact"/>
        <w:rPr>
          <w:rFonts w:ascii="仿宋"/>
          <w:sz w:val="28"/>
          <w:szCs w:val="28"/>
        </w:rPr>
      </w:pPr>
      <w:r>
        <w:rPr>
          <w:rFonts w:ascii="仿宋" w:hAnsi="仿宋" w:hint="eastAsia"/>
          <w:bCs/>
          <w:sz w:val="28"/>
          <w:szCs w:val="28"/>
        </w:rPr>
        <w:t>机构名称：</w:t>
      </w:r>
      <w:r>
        <w:rPr>
          <w:rFonts w:ascii="仿宋" w:hAnsi="仿宋"/>
          <w:bCs/>
          <w:sz w:val="28"/>
          <w:szCs w:val="28"/>
        </w:rPr>
        <w:t xml:space="preserve">  </w:t>
      </w:r>
      <w:r>
        <w:rPr>
          <w:rFonts w:ascii="仿宋" w:hAnsi="仿宋"/>
          <w:b/>
          <w:bCs/>
          <w:sz w:val="28"/>
          <w:szCs w:val="28"/>
        </w:rPr>
        <w:t xml:space="preserve">                                                        </w:t>
      </w:r>
      <w:r>
        <w:rPr>
          <w:rFonts w:ascii="仿宋" w:hAnsi="仿宋"/>
          <w:bCs/>
          <w:sz w:val="28"/>
          <w:szCs w:val="28"/>
        </w:rPr>
        <w:t xml:space="preserve">    </w:t>
      </w:r>
      <w:r>
        <w:rPr>
          <w:rFonts w:ascii="仿宋" w:hAnsi="仿宋" w:hint="eastAsia"/>
          <w:sz w:val="28"/>
          <w:szCs w:val="28"/>
        </w:rPr>
        <w:t>自查日期：</w:t>
      </w:r>
      <w:r>
        <w:rPr>
          <w:rFonts w:ascii="仿宋" w:hAnsi="仿宋"/>
          <w:sz w:val="28"/>
          <w:szCs w:val="28"/>
          <w:u w:val="single"/>
        </w:rPr>
        <w:t xml:space="preserve">     </w:t>
      </w:r>
      <w:r>
        <w:rPr>
          <w:rFonts w:ascii="仿宋" w:hAnsi="仿宋" w:hint="eastAsia"/>
          <w:sz w:val="28"/>
          <w:szCs w:val="28"/>
        </w:rPr>
        <w:t>年</w:t>
      </w:r>
      <w:r>
        <w:rPr>
          <w:rFonts w:ascii="仿宋" w:hAnsi="仿宋"/>
          <w:sz w:val="28"/>
          <w:szCs w:val="28"/>
          <w:u w:val="single"/>
        </w:rPr>
        <w:t xml:space="preserve">   </w:t>
      </w:r>
      <w:r>
        <w:rPr>
          <w:rFonts w:ascii="仿宋" w:hAnsi="仿宋" w:hint="eastAsia"/>
          <w:sz w:val="28"/>
          <w:szCs w:val="28"/>
        </w:rPr>
        <w:t>月</w:t>
      </w:r>
      <w:r>
        <w:rPr>
          <w:rFonts w:ascii="仿宋" w:hAnsi="仿宋"/>
          <w:sz w:val="28"/>
          <w:szCs w:val="28"/>
          <w:u w:val="single"/>
        </w:rPr>
        <w:t xml:space="preserve">   </w:t>
      </w:r>
      <w:r>
        <w:rPr>
          <w:rFonts w:ascii="仿宋" w:hAnsi="仿宋" w:hint="eastAsia"/>
          <w:sz w:val="28"/>
          <w:szCs w:val="28"/>
        </w:rPr>
        <w:t>日</w:t>
      </w:r>
    </w:p>
    <w:p w:rsidR="005F5AE5" w:rsidRDefault="005F5AE5" w:rsidP="007945D8">
      <w:pPr>
        <w:snapToGrid w:val="0"/>
        <w:spacing w:line="600" w:lineRule="exact"/>
        <w:rPr>
          <w:rFonts w:ascii="仿宋"/>
          <w:bCs/>
          <w:sz w:val="28"/>
          <w:szCs w:val="28"/>
        </w:rPr>
      </w:pPr>
      <w:r>
        <w:rPr>
          <w:rFonts w:ascii="仿宋" w:hAnsi="仿宋" w:hint="eastAsia"/>
          <w:bCs/>
          <w:sz w:val="28"/>
          <w:szCs w:val="28"/>
        </w:rPr>
        <w:t>检（自）查人员签名：</w:t>
      </w:r>
      <w:r>
        <w:rPr>
          <w:rFonts w:ascii="仿宋" w:hAnsi="仿宋"/>
          <w:bCs/>
          <w:sz w:val="28"/>
          <w:szCs w:val="28"/>
        </w:rPr>
        <w:t xml:space="preserve">                                       </w:t>
      </w:r>
      <w:r>
        <w:rPr>
          <w:rFonts w:ascii="仿宋" w:hAnsi="仿宋" w:hint="eastAsia"/>
          <w:bCs/>
          <w:sz w:val="28"/>
          <w:szCs w:val="28"/>
        </w:rPr>
        <w:t>机构负责人签名：</w:t>
      </w:r>
    </w:p>
    <w:tbl>
      <w:tblPr>
        <w:tblW w:w="14416" w:type="dxa"/>
        <w:jc w:val="center"/>
        <w:tblLayout w:type="fixed"/>
        <w:tblLook w:val="00A0"/>
      </w:tblPr>
      <w:tblGrid>
        <w:gridCol w:w="1702"/>
        <w:gridCol w:w="567"/>
        <w:gridCol w:w="4634"/>
        <w:gridCol w:w="7513"/>
      </w:tblGrid>
      <w:tr w:rsidR="005F5AE5" w:rsidTr="00BB7A00">
        <w:trPr>
          <w:trHeight w:val="314"/>
          <w:jc w:val="center"/>
        </w:trPr>
        <w:tc>
          <w:tcPr>
            <w:tcW w:w="1702"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hint="eastAsia"/>
                <w:sz w:val="24"/>
                <w:szCs w:val="24"/>
              </w:rPr>
              <w:t>检查类别</w:t>
            </w:r>
          </w:p>
        </w:tc>
        <w:tc>
          <w:tcPr>
            <w:tcW w:w="5201" w:type="dxa"/>
            <w:gridSpan w:val="2"/>
            <w:tcBorders>
              <w:top w:val="single" w:sz="4" w:space="0" w:color="auto"/>
              <w:left w:val="nil"/>
              <w:bottom w:val="single" w:sz="4" w:space="0" w:color="auto"/>
              <w:right w:val="single" w:sz="4" w:space="0" w:color="auto"/>
            </w:tcBorders>
          </w:tcPr>
          <w:p w:rsidR="005F5AE5" w:rsidRDefault="005F5AE5" w:rsidP="00BB7A00">
            <w:pPr>
              <w:spacing w:line="360" w:lineRule="auto"/>
              <w:jc w:val="center"/>
              <w:rPr>
                <w:rFonts w:ascii="仿宋"/>
                <w:sz w:val="24"/>
                <w:szCs w:val="24"/>
              </w:rPr>
            </w:pPr>
            <w:r>
              <w:rPr>
                <w:rFonts w:ascii="仿宋" w:hAnsi="仿宋" w:hint="eastAsia"/>
                <w:sz w:val="24"/>
                <w:szCs w:val="24"/>
              </w:rPr>
              <w:t>检查内容</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r>
              <w:rPr>
                <w:rFonts w:ascii="仿宋" w:hAnsi="仿宋" w:hint="eastAsia"/>
                <w:sz w:val="21"/>
                <w:szCs w:val="21"/>
              </w:rPr>
              <w:t>检查结果及问题描述</w:t>
            </w:r>
          </w:p>
        </w:tc>
      </w:tr>
      <w:tr w:rsidR="005F5AE5" w:rsidTr="00BB7A00">
        <w:trPr>
          <w:trHeight w:val="314"/>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hint="eastAsia"/>
                <w:sz w:val="24"/>
                <w:szCs w:val="24"/>
              </w:rPr>
              <w:t>从业行为情况</w:t>
            </w: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1</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评审人员了解机构从业行为规范</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2</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保守被评审对象的技术秘密和商业秘密</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3</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没有转让、出借资质或者冒用签名从事评审活动</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4</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没有超出能力范围从事评审活动</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5</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没有出具虚假或严重失实的评审报告</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6</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没有违反规定进行转包或分包评审项目</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7</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没有擅自更改、简化检测评审程序及内容</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8</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评审人员没有同时在一家以上机构从事业务活动</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9</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没有故意贬低、诋毁其他评审机构</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1</w:t>
            </w:r>
            <w:r>
              <w:rPr>
                <w:rFonts w:ascii="仿宋"/>
                <w:sz w:val="24"/>
                <w:szCs w:val="24"/>
              </w:rPr>
              <w:t>0</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没有应到而不到现场开展评审活动</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11</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评审之外的其他业务没有影响开展评审活动的独立性和客观性</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12</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发现事故隐患形成闭环</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hint="eastAsia"/>
                <w:sz w:val="24"/>
                <w:szCs w:val="24"/>
              </w:rPr>
              <w:t>报告质量情况</w:t>
            </w: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1</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评审报告有确定地、规范的格式，信息充分并可追溯，结论用语正确，判定准确、客观、真实，同一机构评审报告格式统一</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top w:val="single" w:sz="4" w:space="0" w:color="auto"/>
              <w:left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2</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评审报告经批准的授权签字人签发</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left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3</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按合同要求的时间与内容出具报告</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left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4</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评审过程不规范</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left w:val="single" w:sz="4" w:space="0" w:color="auto"/>
              <w:bottom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5</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借评审神之机谋取不正当利益</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hint="eastAsia"/>
                <w:sz w:val="24"/>
                <w:szCs w:val="24"/>
              </w:rPr>
              <w:t>档案管理情况</w:t>
            </w: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1</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人员的能力、教育和专业资格、培训、技能和经验的记录等齐全，外聘人员有聘用合同</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2</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每个评审有独立的档案</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vMerge/>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rPr>
                <w:rFonts w:ascii="仿宋"/>
                <w:sz w:val="24"/>
                <w:szCs w:val="24"/>
              </w:rPr>
            </w:pP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3</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涉及管理体系的所有要素运行记录齐全</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r w:rsidR="005F5AE5" w:rsidTr="00BB7A00">
        <w:trPr>
          <w:trHeight w:val="314"/>
          <w:jc w:val="center"/>
        </w:trPr>
        <w:tc>
          <w:tcPr>
            <w:tcW w:w="1702"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hint="eastAsia"/>
                <w:sz w:val="24"/>
                <w:szCs w:val="24"/>
              </w:rPr>
              <w:t>服务收费情况</w:t>
            </w:r>
          </w:p>
        </w:tc>
        <w:tc>
          <w:tcPr>
            <w:tcW w:w="567"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auto"/>
              <w:jc w:val="center"/>
              <w:rPr>
                <w:rFonts w:ascii="仿宋"/>
                <w:sz w:val="24"/>
                <w:szCs w:val="24"/>
              </w:rPr>
            </w:pPr>
            <w:r>
              <w:rPr>
                <w:rFonts w:ascii="仿宋" w:hAnsi="仿宋"/>
                <w:sz w:val="24"/>
                <w:szCs w:val="24"/>
              </w:rPr>
              <w:t>1</w:t>
            </w:r>
          </w:p>
        </w:tc>
        <w:tc>
          <w:tcPr>
            <w:tcW w:w="4634"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360" w:lineRule="auto"/>
              <w:jc w:val="left"/>
              <w:rPr>
                <w:rFonts w:ascii="仿宋"/>
                <w:sz w:val="24"/>
                <w:szCs w:val="24"/>
              </w:rPr>
            </w:pPr>
            <w:r>
              <w:rPr>
                <w:rFonts w:ascii="仿宋" w:hAnsi="仿宋" w:hint="eastAsia"/>
                <w:sz w:val="24"/>
                <w:szCs w:val="24"/>
              </w:rPr>
              <w:t>没有利用机构名义收取评审对象其他费用</w:t>
            </w:r>
          </w:p>
        </w:tc>
        <w:tc>
          <w:tcPr>
            <w:tcW w:w="7513" w:type="dxa"/>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jc w:val="center"/>
              <w:rPr>
                <w:rFonts w:ascii="仿宋"/>
                <w:sz w:val="21"/>
                <w:szCs w:val="21"/>
              </w:rPr>
            </w:pPr>
          </w:p>
        </w:tc>
      </w:tr>
    </w:tbl>
    <w:p w:rsidR="005F5AE5" w:rsidRDefault="005F5AE5" w:rsidP="007945D8">
      <w:pPr>
        <w:spacing w:line="460" w:lineRule="exact"/>
        <w:rPr>
          <w:rFonts w:ascii="黑体" w:eastAsia="黑体" w:hAnsi="黑体"/>
          <w:szCs w:val="32"/>
        </w:rPr>
      </w:pPr>
      <w:r>
        <w:rPr>
          <w:rFonts w:ascii="黑体" w:eastAsia="黑体" w:hAnsi="黑体" w:hint="eastAsia"/>
          <w:szCs w:val="32"/>
        </w:rPr>
        <w:t>附件</w:t>
      </w:r>
      <w:r>
        <w:rPr>
          <w:rFonts w:ascii="黑体" w:eastAsia="黑体" w:hAnsi="黑体"/>
          <w:szCs w:val="32"/>
        </w:rPr>
        <w:t>3</w:t>
      </w:r>
    </w:p>
    <w:p w:rsidR="005F5AE5" w:rsidRPr="004216EC" w:rsidRDefault="005F5AE5" w:rsidP="007945D8">
      <w:pPr>
        <w:spacing w:line="460" w:lineRule="exact"/>
        <w:jc w:val="center"/>
        <w:rPr>
          <w:rFonts w:ascii="宋体" w:eastAsia="宋体" w:hAnsi="宋体"/>
          <w:b/>
          <w:sz w:val="36"/>
          <w:szCs w:val="36"/>
        </w:rPr>
      </w:pPr>
      <w:r w:rsidRPr="004216EC">
        <w:rPr>
          <w:rFonts w:ascii="宋体" w:eastAsia="宋体" w:hAnsi="宋体" w:hint="eastAsia"/>
          <w:b/>
          <w:sz w:val="36"/>
          <w:szCs w:val="36"/>
        </w:rPr>
        <w:t>职业卫生技术服务机构专项检查表</w:t>
      </w:r>
    </w:p>
    <w:p w:rsidR="005F5AE5" w:rsidRDefault="005F5AE5" w:rsidP="007945D8">
      <w:pPr>
        <w:snapToGrid w:val="0"/>
        <w:spacing w:line="600" w:lineRule="exact"/>
        <w:ind w:firstLineChars="50" w:firstLine="140"/>
        <w:rPr>
          <w:rFonts w:ascii="仿宋"/>
          <w:sz w:val="28"/>
          <w:szCs w:val="28"/>
        </w:rPr>
      </w:pPr>
      <w:r>
        <w:rPr>
          <w:rFonts w:ascii="仿宋" w:hAnsi="仿宋" w:hint="eastAsia"/>
          <w:bCs/>
          <w:sz w:val="28"/>
          <w:szCs w:val="28"/>
        </w:rPr>
        <w:t>机构名称：</w:t>
      </w:r>
      <w:r>
        <w:rPr>
          <w:rFonts w:ascii="仿宋" w:hAnsi="仿宋"/>
          <w:bCs/>
          <w:sz w:val="28"/>
          <w:szCs w:val="28"/>
        </w:rPr>
        <w:t xml:space="preserve">  </w:t>
      </w:r>
      <w:r>
        <w:rPr>
          <w:rFonts w:ascii="仿宋" w:hAnsi="仿宋"/>
          <w:b/>
          <w:bCs/>
          <w:sz w:val="28"/>
          <w:szCs w:val="28"/>
        </w:rPr>
        <w:t xml:space="preserve">                                                        </w:t>
      </w:r>
      <w:r>
        <w:rPr>
          <w:rFonts w:ascii="仿宋" w:hAnsi="仿宋"/>
          <w:bCs/>
          <w:sz w:val="28"/>
          <w:szCs w:val="28"/>
        </w:rPr>
        <w:t xml:space="preserve">    </w:t>
      </w:r>
      <w:r>
        <w:rPr>
          <w:rFonts w:ascii="仿宋" w:hAnsi="仿宋" w:hint="eastAsia"/>
          <w:sz w:val="28"/>
          <w:szCs w:val="28"/>
        </w:rPr>
        <w:t>自查日期：</w:t>
      </w:r>
      <w:r>
        <w:rPr>
          <w:rFonts w:ascii="仿宋" w:hAnsi="仿宋"/>
          <w:sz w:val="28"/>
          <w:szCs w:val="28"/>
          <w:u w:val="single"/>
        </w:rPr>
        <w:t xml:space="preserve">     </w:t>
      </w:r>
      <w:r>
        <w:rPr>
          <w:rFonts w:ascii="仿宋" w:hAnsi="仿宋" w:hint="eastAsia"/>
          <w:sz w:val="28"/>
          <w:szCs w:val="28"/>
        </w:rPr>
        <w:t>年</w:t>
      </w:r>
      <w:r>
        <w:rPr>
          <w:rFonts w:ascii="仿宋" w:hAnsi="仿宋"/>
          <w:sz w:val="28"/>
          <w:szCs w:val="28"/>
          <w:u w:val="single"/>
        </w:rPr>
        <w:t xml:space="preserve">   </w:t>
      </w:r>
      <w:r>
        <w:rPr>
          <w:rFonts w:ascii="仿宋" w:hAnsi="仿宋" w:hint="eastAsia"/>
          <w:sz w:val="28"/>
          <w:szCs w:val="28"/>
        </w:rPr>
        <w:t>月</w:t>
      </w:r>
      <w:r>
        <w:rPr>
          <w:rFonts w:ascii="仿宋" w:hAnsi="仿宋"/>
          <w:sz w:val="28"/>
          <w:szCs w:val="28"/>
          <w:u w:val="single"/>
        </w:rPr>
        <w:t xml:space="preserve">   </w:t>
      </w:r>
      <w:r>
        <w:rPr>
          <w:rFonts w:ascii="仿宋" w:hAnsi="仿宋" w:hint="eastAsia"/>
          <w:sz w:val="28"/>
          <w:szCs w:val="28"/>
        </w:rPr>
        <w:t>日</w:t>
      </w:r>
    </w:p>
    <w:p w:rsidR="005F5AE5" w:rsidRDefault="005F5AE5" w:rsidP="007945D8">
      <w:pPr>
        <w:snapToGrid w:val="0"/>
        <w:spacing w:line="600" w:lineRule="exact"/>
        <w:ind w:firstLineChars="50" w:firstLine="140"/>
        <w:rPr>
          <w:rFonts w:ascii="仿宋"/>
          <w:bCs/>
          <w:sz w:val="28"/>
          <w:szCs w:val="28"/>
        </w:rPr>
      </w:pPr>
      <w:r>
        <w:rPr>
          <w:rFonts w:ascii="仿宋" w:hAnsi="仿宋" w:hint="eastAsia"/>
          <w:bCs/>
          <w:sz w:val="28"/>
          <w:szCs w:val="28"/>
        </w:rPr>
        <w:t>检（自）查人员签名：</w:t>
      </w:r>
      <w:r>
        <w:rPr>
          <w:rFonts w:ascii="仿宋" w:hAnsi="仿宋"/>
          <w:bCs/>
          <w:sz w:val="28"/>
          <w:szCs w:val="28"/>
        </w:rPr>
        <w:t xml:space="preserve">                                     </w:t>
      </w:r>
      <w:r>
        <w:rPr>
          <w:rFonts w:ascii="仿宋" w:hAnsi="仿宋" w:hint="eastAsia"/>
          <w:bCs/>
          <w:sz w:val="28"/>
          <w:szCs w:val="28"/>
        </w:rPr>
        <w:t>机构负责人签名：</w:t>
      </w:r>
    </w:p>
    <w:tbl>
      <w:tblPr>
        <w:tblW w:w="13592" w:type="dxa"/>
        <w:jc w:val="center"/>
        <w:tblLayout w:type="fixed"/>
        <w:tblLook w:val="00A0"/>
      </w:tblPr>
      <w:tblGrid>
        <w:gridCol w:w="526"/>
        <w:gridCol w:w="2910"/>
        <w:gridCol w:w="5903"/>
        <w:gridCol w:w="4253"/>
      </w:tblGrid>
      <w:tr w:rsidR="005F5AE5" w:rsidRPr="00CC538C" w:rsidTr="00BB7A00">
        <w:trPr>
          <w:trHeight w:val="284"/>
          <w:jc w:val="center"/>
        </w:trPr>
        <w:tc>
          <w:tcPr>
            <w:tcW w:w="526"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序号</w:t>
            </w:r>
          </w:p>
        </w:tc>
        <w:tc>
          <w:tcPr>
            <w:tcW w:w="2910"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检查内容</w:t>
            </w:r>
          </w:p>
        </w:tc>
        <w:tc>
          <w:tcPr>
            <w:tcW w:w="5903"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操作方法与要领</w:t>
            </w:r>
          </w:p>
        </w:tc>
        <w:tc>
          <w:tcPr>
            <w:tcW w:w="4253"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检查结果及问题描述</w:t>
            </w:r>
          </w:p>
        </w:tc>
      </w:tr>
      <w:tr w:rsidR="005F5AE5" w:rsidRPr="00CC538C" w:rsidTr="00BB7A00">
        <w:trPr>
          <w:trHeight w:val="284"/>
          <w:jc w:val="center"/>
        </w:trPr>
        <w:tc>
          <w:tcPr>
            <w:tcW w:w="526"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auto"/>
              <w:rPr>
                <w:rFonts w:ascii="仿宋_GB2312" w:eastAsia="仿宋_GB2312"/>
                <w:w w:val="95"/>
                <w:sz w:val="21"/>
                <w:szCs w:val="21"/>
              </w:rPr>
            </w:pPr>
            <w:r w:rsidRPr="00CC538C">
              <w:rPr>
                <w:rFonts w:ascii="仿宋_GB2312" w:eastAsia="仿宋_GB2312" w:hAnsi="仿宋"/>
                <w:w w:val="95"/>
                <w:sz w:val="21"/>
                <w:szCs w:val="21"/>
              </w:rPr>
              <w:t>1</w:t>
            </w:r>
          </w:p>
        </w:tc>
        <w:tc>
          <w:tcPr>
            <w:tcW w:w="2910"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是否存在超出资质证书业务范围从事职业卫生检测、评价的行为。</w:t>
            </w:r>
          </w:p>
        </w:tc>
        <w:tc>
          <w:tcPr>
            <w:tcW w:w="5903"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核查评价、检测报告所涉行业是否超范围。</w:t>
            </w:r>
          </w:p>
        </w:tc>
        <w:tc>
          <w:tcPr>
            <w:tcW w:w="4253"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exact"/>
              <w:rPr>
                <w:rFonts w:ascii="仿宋_GB2312" w:eastAsia="仿宋_GB2312"/>
                <w:w w:val="95"/>
                <w:sz w:val="21"/>
                <w:szCs w:val="21"/>
              </w:rPr>
            </w:pPr>
          </w:p>
        </w:tc>
      </w:tr>
      <w:tr w:rsidR="005F5AE5" w:rsidRPr="00CC538C" w:rsidTr="00BB7A00">
        <w:trPr>
          <w:trHeight w:val="284"/>
          <w:jc w:val="center"/>
        </w:trPr>
        <w:tc>
          <w:tcPr>
            <w:tcW w:w="526"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auto"/>
              <w:rPr>
                <w:rFonts w:ascii="仿宋_GB2312" w:eastAsia="仿宋_GB2312"/>
                <w:w w:val="95"/>
                <w:sz w:val="21"/>
                <w:szCs w:val="21"/>
              </w:rPr>
            </w:pPr>
            <w:r w:rsidRPr="00CC538C">
              <w:rPr>
                <w:rFonts w:ascii="仿宋_GB2312" w:eastAsia="仿宋_GB2312" w:hAnsi="仿宋"/>
                <w:w w:val="95"/>
                <w:sz w:val="21"/>
                <w:szCs w:val="21"/>
              </w:rPr>
              <w:t>2</w:t>
            </w:r>
          </w:p>
        </w:tc>
        <w:tc>
          <w:tcPr>
            <w:tcW w:w="2910"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是否存在违规委托检测和违规经营的行为</w:t>
            </w:r>
          </w:p>
        </w:tc>
        <w:tc>
          <w:tcPr>
            <w:tcW w:w="5903"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随机抽查检测项目与评价项目检测部分的检测报告及原始记录：</w:t>
            </w:r>
          </w:p>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1.</w:t>
            </w:r>
            <w:r w:rsidRPr="00CC538C">
              <w:rPr>
                <w:rFonts w:ascii="仿宋_GB2312" w:eastAsia="仿宋_GB2312" w:hAnsi="仿宋" w:hint="eastAsia"/>
                <w:w w:val="95"/>
                <w:sz w:val="21"/>
                <w:szCs w:val="21"/>
              </w:rPr>
              <w:t>核查委托检测单位资质条件是否符合要求。</w:t>
            </w:r>
          </w:p>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2.</w:t>
            </w:r>
            <w:r w:rsidRPr="00CC538C">
              <w:rPr>
                <w:rFonts w:ascii="仿宋_GB2312" w:eastAsia="仿宋_GB2312" w:hAnsi="仿宋" w:hint="eastAsia"/>
                <w:w w:val="95"/>
                <w:sz w:val="21"/>
                <w:szCs w:val="21"/>
              </w:rPr>
              <w:t>核查是否与委托检测单位签订委托协议书。</w:t>
            </w:r>
          </w:p>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3.</w:t>
            </w:r>
            <w:r w:rsidRPr="00CC538C">
              <w:rPr>
                <w:rFonts w:ascii="仿宋_GB2312" w:eastAsia="仿宋_GB2312" w:hAnsi="仿宋" w:hint="eastAsia"/>
                <w:w w:val="95"/>
                <w:sz w:val="21"/>
                <w:szCs w:val="21"/>
              </w:rPr>
              <w:t>核查委托检测项目是否满足计量认证限制或保存期限限制要求。</w:t>
            </w:r>
          </w:p>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4.</w:t>
            </w:r>
            <w:r w:rsidRPr="00CC538C">
              <w:rPr>
                <w:rFonts w:ascii="仿宋_GB2312" w:eastAsia="仿宋_GB2312" w:hAnsi="仿宋" w:hint="eastAsia"/>
                <w:w w:val="95"/>
                <w:sz w:val="21"/>
                <w:szCs w:val="21"/>
              </w:rPr>
              <w:t>核查委托检测样品数量是否满足要求。</w:t>
            </w:r>
          </w:p>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5.</w:t>
            </w:r>
            <w:r w:rsidRPr="00CC538C">
              <w:rPr>
                <w:rFonts w:ascii="仿宋_GB2312" w:eastAsia="仿宋_GB2312" w:hAnsi="仿宋" w:hint="eastAsia"/>
                <w:w w:val="95"/>
                <w:sz w:val="21"/>
                <w:szCs w:val="21"/>
              </w:rPr>
              <w:t>核查委托检测是否经</w:t>
            </w:r>
            <w:r w:rsidRPr="00CC538C">
              <w:rPr>
                <w:rFonts w:ascii="仿宋_GB2312" w:eastAsia="仿宋_GB2312" w:hAnsi="仿宋" w:hint="eastAsia"/>
                <w:i/>
                <w:w w:val="95"/>
                <w:sz w:val="21"/>
                <w:szCs w:val="21"/>
                <w:u w:val="single"/>
              </w:rPr>
              <w:t>建设</w:t>
            </w:r>
            <w:r w:rsidRPr="00CC538C">
              <w:rPr>
                <w:rFonts w:ascii="仿宋_GB2312" w:eastAsia="仿宋_GB2312" w:hAnsi="仿宋" w:hint="eastAsia"/>
                <w:w w:val="95"/>
                <w:sz w:val="21"/>
                <w:szCs w:val="21"/>
              </w:rPr>
              <w:t>单位同意。</w:t>
            </w:r>
          </w:p>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6.</w:t>
            </w:r>
            <w:r w:rsidRPr="00CC538C">
              <w:rPr>
                <w:rFonts w:ascii="仿宋_GB2312" w:eastAsia="仿宋_GB2312" w:hAnsi="仿宋" w:hint="eastAsia"/>
                <w:w w:val="95"/>
                <w:sz w:val="21"/>
                <w:szCs w:val="21"/>
              </w:rPr>
              <w:t>抽查样品流转、实验室分析等原始记录，核查是否存在设立分支机构或分支实验室的行为</w:t>
            </w:r>
          </w:p>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7</w:t>
            </w:r>
            <w:r w:rsidRPr="00CC538C">
              <w:rPr>
                <w:rFonts w:ascii="仿宋_GB2312" w:eastAsia="仿宋_GB2312"/>
                <w:w w:val="95"/>
                <w:sz w:val="21"/>
                <w:szCs w:val="21"/>
              </w:rPr>
              <w:t>.</w:t>
            </w:r>
            <w:r w:rsidRPr="00CC538C">
              <w:rPr>
                <w:rFonts w:ascii="仿宋_GB2312" w:eastAsia="仿宋_GB2312" w:hAnsi="仿宋" w:hint="eastAsia"/>
                <w:w w:val="95"/>
                <w:sz w:val="21"/>
                <w:szCs w:val="21"/>
              </w:rPr>
              <w:t>查阅评价报告或检测报告与技术资料（设计文件等）、现场调查记录等是否一致，是否存在出具虚假或者失实技术报告的行为。</w:t>
            </w:r>
          </w:p>
        </w:tc>
        <w:tc>
          <w:tcPr>
            <w:tcW w:w="4253"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exact"/>
              <w:rPr>
                <w:rFonts w:ascii="仿宋_GB2312" w:eastAsia="仿宋_GB2312"/>
                <w:w w:val="95"/>
                <w:sz w:val="21"/>
                <w:szCs w:val="21"/>
              </w:rPr>
            </w:pPr>
          </w:p>
        </w:tc>
      </w:tr>
      <w:tr w:rsidR="005F5AE5" w:rsidRPr="00CC538C" w:rsidTr="00BB7A00">
        <w:trPr>
          <w:trHeight w:val="284"/>
          <w:jc w:val="center"/>
        </w:trPr>
        <w:tc>
          <w:tcPr>
            <w:tcW w:w="526"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auto"/>
              <w:rPr>
                <w:rFonts w:ascii="仿宋_GB2312" w:eastAsia="仿宋_GB2312"/>
                <w:w w:val="95"/>
                <w:sz w:val="21"/>
                <w:szCs w:val="21"/>
              </w:rPr>
            </w:pPr>
            <w:r w:rsidRPr="00CC538C">
              <w:rPr>
                <w:rFonts w:ascii="仿宋_GB2312" w:eastAsia="仿宋_GB2312" w:hAnsi="仿宋"/>
                <w:w w:val="95"/>
                <w:sz w:val="21"/>
                <w:szCs w:val="21"/>
              </w:rPr>
              <w:t>3</w:t>
            </w:r>
          </w:p>
        </w:tc>
        <w:tc>
          <w:tcPr>
            <w:tcW w:w="2910"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技术人员开展业务的从业规范情况</w:t>
            </w:r>
          </w:p>
        </w:tc>
        <w:tc>
          <w:tcPr>
            <w:tcW w:w="5903"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1.</w:t>
            </w:r>
            <w:r w:rsidRPr="00CC538C">
              <w:rPr>
                <w:rFonts w:ascii="仿宋_GB2312" w:eastAsia="仿宋_GB2312" w:hAnsi="仿宋" w:hint="eastAsia"/>
                <w:w w:val="95"/>
                <w:sz w:val="21"/>
                <w:szCs w:val="21"/>
              </w:rPr>
              <w:t>查阅技术报告及原始记录，核实报告书编制人是否参与现场调查等工作，质询报告编制人员项目现场情况，确认报告编制人员是否实际参与了具体工作。</w:t>
            </w:r>
          </w:p>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2</w:t>
            </w:r>
            <w:r w:rsidRPr="00CC538C">
              <w:rPr>
                <w:rFonts w:ascii="仿宋_GB2312" w:eastAsia="仿宋_GB2312"/>
                <w:w w:val="95"/>
                <w:sz w:val="21"/>
                <w:szCs w:val="21"/>
              </w:rPr>
              <w:t>.</w:t>
            </w:r>
            <w:r w:rsidRPr="00CC538C">
              <w:rPr>
                <w:rFonts w:ascii="仿宋_GB2312" w:eastAsia="仿宋_GB2312" w:hAnsi="仿宋" w:hint="eastAsia"/>
                <w:w w:val="95"/>
                <w:sz w:val="21"/>
                <w:szCs w:val="21"/>
              </w:rPr>
              <w:t>查阅原始记录，核查是否存在未经培训合格人员签字的情况。</w:t>
            </w:r>
          </w:p>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3</w:t>
            </w:r>
            <w:r w:rsidRPr="00CC538C">
              <w:rPr>
                <w:rFonts w:ascii="仿宋_GB2312" w:eastAsia="仿宋_GB2312"/>
                <w:w w:val="95"/>
                <w:sz w:val="21"/>
                <w:szCs w:val="21"/>
              </w:rPr>
              <w:t>.</w:t>
            </w:r>
            <w:r w:rsidRPr="00CC538C">
              <w:rPr>
                <w:rFonts w:ascii="仿宋_GB2312" w:eastAsia="仿宋_GB2312" w:hAnsi="仿宋" w:hint="eastAsia"/>
                <w:w w:val="95"/>
                <w:sz w:val="21"/>
                <w:szCs w:val="21"/>
              </w:rPr>
              <w:t>查阅检测项目或评价项目的相关记录，核查是否存在应到而不到现场开展技术服务的行为。</w:t>
            </w:r>
          </w:p>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4</w:t>
            </w:r>
            <w:r w:rsidRPr="00CC538C">
              <w:rPr>
                <w:rFonts w:ascii="仿宋_GB2312" w:eastAsia="仿宋_GB2312"/>
                <w:w w:val="95"/>
                <w:sz w:val="21"/>
                <w:szCs w:val="21"/>
              </w:rPr>
              <w:t>.</w:t>
            </w:r>
            <w:r w:rsidRPr="00CC538C">
              <w:rPr>
                <w:rFonts w:ascii="仿宋_GB2312" w:eastAsia="仿宋_GB2312" w:hAnsi="仿宋" w:hint="eastAsia"/>
                <w:w w:val="95"/>
                <w:sz w:val="21"/>
                <w:szCs w:val="21"/>
              </w:rPr>
              <w:t>查阅评价报告或检测报告与技术资料（设计文件等）、现场调查记录等是否一致，核查是否存在人为故意缩小检测及评价的范围的行为。</w:t>
            </w:r>
          </w:p>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查阅评价报告或检测报告与现场调查记录等是否一致，数值计算和转化过程是否正确，核查是否存在人为干预或影响检测结果、评价结论的行为。</w:t>
            </w:r>
          </w:p>
        </w:tc>
        <w:tc>
          <w:tcPr>
            <w:tcW w:w="4253"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exact"/>
              <w:rPr>
                <w:rFonts w:ascii="仿宋_GB2312" w:eastAsia="仿宋_GB2312"/>
                <w:w w:val="95"/>
                <w:sz w:val="21"/>
                <w:szCs w:val="21"/>
              </w:rPr>
            </w:pPr>
          </w:p>
        </w:tc>
      </w:tr>
      <w:tr w:rsidR="005F5AE5" w:rsidRPr="00CC538C" w:rsidTr="00BB7A00">
        <w:trPr>
          <w:trHeight w:val="284"/>
          <w:jc w:val="center"/>
        </w:trPr>
        <w:tc>
          <w:tcPr>
            <w:tcW w:w="526"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auto"/>
              <w:rPr>
                <w:rFonts w:ascii="仿宋_GB2312" w:eastAsia="仿宋_GB2312"/>
                <w:w w:val="95"/>
                <w:sz w:val="21"/>
                <w:szCs w:val="21"/>
              </w:rPr>
            </w:pPr>
            <w:r w:rsidRPr="00CC538C">
              <w:rPr>
                <w:rFonts w:ascii="仿宋_GB2312" w:eastAsia="仿宋_GB2312" w:hAnsi="仿宋"/>
                <w:w w:val="95"/>
                <w:sz w:val="21"/>
                <w:szCs w:val="21"/>
              </w:rPr>
              <w:t>4</w:t>
            </w:r>
          </w:p>
        </w:tc>
        <w:tc>
          <w:tcPr>
            <w:tcW w:w="2910"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信息公开情况</w:t>
            </w:r>
          </w:p>
        </w:tc>
        <w:tc>
          <w:tcPr>
            <w:tcW w:w="5903"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查阅评价报告网上信息公开记录，核查是否按照要求公开职业卫生评价报告信息</w:t>
            </w:r>
          </w:p>
        </w:tc>
        <w:tc>
          <w:tcPr>
            <w:tcW w:w="4253"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exact"/>
              <w:rPr>
                <w:rFonts w:ascii="仿宋_GB2312" w:eastAsia="仿宋_GB2312"/>
                <w:w w:val="95"/>
                <w:sz w:val="21"/>
                <w:szCs w:val="21"/>
              </w:rPr>
            </w:pPr>
          </w:p>
        </w:tc>
      </w:tr>
      <w:tr w:rsidR="005F5AE5" w:rsidRPr="00CC538C" w:rsidTr="00BB7A00">
        <w:trPr>
          <w:trHeight w:val="284"/>
          <w:jc w:val="center"/>
        </w:trPr>
        <w:tc>
          <w:tcPr>
            <w:tcW w:w="526"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auto"/>
              <w:rPr>
                <w:rFonts w:ascii="仿宋_GB2312" w:eastAsia="仿宋_GB2312"/>
                <w:w w:val="95"/>
                <w:sz w:val="21"/>
                <w:szCs w:val="21"/>
              </w:rPr>
            </w:pPr>
            <w:r w:rsidRPr="00CC538C">
              <w:rPr>
                <w:rFonts w:ascii="仿宋_GB2312" w:eastAsia="仿宋_GB2312" w:hAnsi="仿宋"/>
                <w:w w:val="95"/>
                <w:sz w:val="21"/>
                <w:szCs w:val="21"/>
              </w:rPr>
              <w:t>5</w:t>
            </w:r>
          </w:p>
        </w:tc>
        <w:tc>
          <w:tcPr>
            <w:tcW w:w="2910"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职业卫生调查和工作日写实情况</w:t>
            </w:r>
          </w:p>
        </w:tc>
        <w:tc>
          <w:tcPr>
            <w:tcW w:w="5903"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查阅检测项目或评价项目的现场调查和工作日写实原始记录。</w:t>
            </w:r>
          </w:p>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1.</w:t>
            </w:r>
            <w:r w:rsidRPr="00CC538C">
              <w:rPr>
                <w:rFonts w:ascii="仿宋_GB2312" w:eastAsia="仿宋_GB2312" w:hAnsi="仿宋" w:hint="eastAsia"/>
                <w:w w:val="95"/>
                <w:sz w:val="21"/>
                <w:szCs w:val="21"/>
              </w:rPr>
              <w:t>查阅技术报告中有关内容与现场调查原始记录的一致性。</w:t>
            </w:r>
          </w:p>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2.</w:t>
            </w:r>
            <w:r w:rsidRPr="00CC538C">
              <w:rPr>
                <w:rFonts w:ascii="仿宋_GB2312" w:eastAsia="仿宋_GB2312" w:hAnsi="仿宋" w:hint="eastAsia"/>
                <w:w w:val="95"/>
                <w:sz w:val="21"/>
                <w:szCs w:val="21"/>
              </w:rPr>
              <w:t>被服务单位现场复核。（必要时）</w:t>
            </w:r>
          </w:p>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3.</w:t>
            </w:r>
            <w:r w:rsidRPr="00CC538C">
              <w:rPr>
                <w:rFonts w:ascii="仿宋_GB2312" w:eastAsia="仿宋_GB2312" w:hAnsi="仿宋" w:hint="eastAsia"/>
                <w:w w:val="95"/>
                <w:sz w:val="21"/>
                <w:szCs w:val="21"/>
              </w:rPr>
              <w:t>相关人员（调查人员、陪同人员）质询。（必要时）</w:t>
            </w:r>
          </w:p>
        </w:tc>
        <w:tc>
          <w:tcPr>
            <w:tcW w:w="4253"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exact"/>
              <w:rPr>
                <w:rFonts w:ascii="仿宋_GB2312" w:eastAsia="仿宋_GB2312"/>
                <w:w w:val="95"/>
                <w:sz w:val="21"/>
                <w:szCs w:val="21"/>
              </w:rPr>
            </w:pPr>
          </w:p>
        </w:tc>
      </w:tr>
      <w:tr w:rsidR="005F5AE5" w:rsidRPr="00CC538C" w:rsidTr="00BB7A00">
        <w:trPr>
          <w:trHeight w:val="284"/>
          <w:jc w:val="center"/>
        </w:trPr>
        <w:tc>
          <w:tcPr>
            <w:tcW w:w="526"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auto"/>
              <w:rPr>
                <w:rFonts w:ascii="仿宋_GB2312" w:eastAsia="仿宋_GB2312"/>
                <w:w w:val="95"/>
                <w:sz w:val="21"/>
                <w:szCs w:val="21"/>
              </w:rPr>
            </w:pPr>
            <w:r w:rsidRPr="00CC538C">
              <w:rPr>
                <w:rFonts w:ascii="仿宋_GB2312" w:eastAsia="仿宋_GB2312" w:hAnsi="仿宋"/>
                <w:w w:val="95"/>
                <w:sz w:val="21"/>
                <w:szCs w:val="21"/>
              </w:rPr>
              <w:t>6</w:t>
            </w:r>
          </w:p>
        </w:tc>
        <w:tc>
          <w:tcPr>
            <w:tcW w:w="2910"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现场采样和检测</w:t>
            </w:r>
          </w:p>
        </w:tc>
        <w:tc>
          <w:tcPr>
            <w:tcW w:w="5903"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查阅检测原始记录（包括现场调查、采样方案、现场采样等），核对现场采样及检测工作安排与检测报告的吻合性，被服务单位现场复核。核查：（</w:t>
            </w:r>
            <w:r w:rsidRPr="00CC538C">
              <w:rPr>
                <w:rFonts w:ascii="仿宋_GB2312" w:eastAsia="仿宋_GB2312" w:hAnsi="仿宋"/>
                <w:w w:val="95"/>
                <w:sz w:val="21"/>
                <w:szCs w:val="21"/>
              </w:rPr>
              <w:t>1</w:t>
            </w:r>
            <w:r w:rsidRPr="00CC538C">
              <w:rPr>
                <w:rFonts w:ascii="仿宋_GB2312" w:eastAsia="仿宋_GB2312" w:hAnsi="仿宋" w:hint="eastAsia"/>
                <w:w w:val="95"/>
                <w:sz w:val="21"/>
                <w:szCs w:val="21"/>
              </w:rPr>
              <w:t>）采样点、采样对象、采样时段的选择是否符合规范；（</w:t>
            </w:r>
            <w:r w:rsidRPr="00CC538C">
              <w:rPr>
                <w:rFonts w:ascii="仿宋_GB2312" w:eastAsia="仿宋_GB2312" w:hAnsi="仿宋"/>
                <w:w w:val="95"/>
                <w:sz w:val="21"/>
                <w:szCs w:val="21"/>
              </w:rPr>
              <w:t>2</w:t>
            </w:r>
            <w:r w:rsidRPr="00CC538C">
              <w:rPr>
                <w:rFonts w:ascii="仿宋_GB2312" w:eastAsia="仿宋_GB2312" w:hAnsi="仿宋" w:hint="eastAsia"/>
                <w:w w:val="95"/>
                <w:sz w:val="21"/>
                <w:szCs w:val="21"/>
              </w:rPr>
              <w:t>）控制效果评价是否按</w:t>
            </w:r>
            <w:r w:rsidRPr="00CC538C">
              <w:rPr>
                <w:rFonts w:ascii="仿宋_GB2312" w:eastAsia="仿宋_GB2312" w:hAnsi="仿宋"/>
                <w:w w:val="95"/>
                <w:sz w:val="21"/>
                <w:szCs w:val="21"/>
              </w:rPr>
              <w:t>3</w:t>
            </w:r>
            <w:r w:rsidRPr="00CC538C">
              <w:rPr>
                <w:rFonts w:ascii="仿宋_GB2312" w:eastAsia="仿宋_GB2312" w:hAnsi="仿宋" w:hint="eastAsia"/>
                <w:w w:val="95"/>
                <w:sz w:val="21"/>
                <w:szCs w:val="21"/>
              </w:rPr>
              <w:t>天连续采样。</w:t>
            </w:r>
          </w:p>
        </w:tc>
        <w:tc>
          <w:tcPr>
            <w:tcW w:w="4253"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exact"/>
              <w:rPr>
                <w:rFonts w:ascii="仿宋_GB2312" w:eastAsia="仿宋_GB2312"/>
                <w:w w:val="95"/>
                <w:sz w:val="21"/>
                <w:szCs w:val="21"/>
              </w:rPr>
            </w:pPr>
          </w:p>
        </w:tc>
      </w:tr>
      <w:tr w:rsidR="005F5AE5" w:rsidRPr="00CC538C" w:rsidTr="00BB7A00">
        <w:trPr>
          <w:trHeight w:val="284"/>
          <w:jc w:val="center"/>
        </w:trPr>
        <w:tc>
          <w:tcPr>
            <w:tcW w:w="526"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auto"/>
              <w:rPr>
                <w:rFonts w:ascii="仿宋_GB2312" w:eastAsia="仿宋_GB2312"/>
                <w:w w:val="95"/>
                <w:sz w:val="21"/>
                <w:szCs w:val="21"/>
              </w:rPr>
            </w:pPr>
            <w:r w:rsidRPr="00CC538C">
              <w:rPr>
                <w:rFonts w:ascii="仿宋_GB2312" w:eastAsia="仿宋_GB2312" w:hAnsi="仿宋"/>
                <w:w w:val="95"/>
                <w:sz w:val="21"/>
                <w:szCs w:val="21"/>
              </w:rPr>
              <w:t>7</w:t>
            </w:r>
          </w:p>
        </w:tc>
        <w:tc>
          <w:tcPr>
            <w:tcW w:w="2910"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职业病危害因素识别与分析</w:t>
            </w:r>
          </w:p>
        </w:tc>
        <w:tc>
          <w:tcPr>
            <w:tcW w:w="5903"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1.</w:t>
            </w:r>
            <w:r w:rsidRPr="00CC538C">
              <w:rPr>
                <w:rFonts w:ascii="仿宋_GB2312" w:eastAsia="仿宋_GB2312" w:hAnsi="仿宋" w:hint="eastAsia"/>
                <w:w w:val="95"/>
                <w:sz w:val="21"/>
                <w:szCs w:val="21"/>
              </w:rPr>
              <w:t>查阅评价报告或检测报告与技术资料（设计文件等）、现场调查记录等是否一致，核查职业病危害因素识别与分析是否存在重大漏项。</w:t>
            </w:r>
          </w:p>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2.</w:t>
            </w:r>
            <w:r w:rsidRPr="00CC538C">
              <w:rPr>
                <w:rFonts w:ascii="仿宋_GB2312" w:eastAsia="仿宋_GB2312" w:hAnsi="仿宋" w:hint="eastAsia"/>
                <w:w w:val="95"/>
                <w:sz w:val="21"/>
                <w:szCs w:val="21"/>
              </w:rPr>
              <w:t>被服务单位现场复核。（必要时）</w:t>
            </w:r>
          </w:p>
          <w:p w:rsidR="005F5AE5" w:rsidRPr="00CC538C" w:rsidRDefault="005F5AE5" w:rsidP="00BB7A00">
            <w:pPr>
              <w:rPr>
                <w:rFonts w:ascii="仿宋_GB2312" w:eastAsia="仿宋_GB2312"/>
                <w:w w:val="95"/>
                <w:sz w:val="21"/>
                <w:szCs w:val="21"/>
              </w:rPr>
            </w:pPr>
            <w:r w:rsidRPr="00CC538C">
              <w:rPr>
                <w:rFonts w:ascii="仿宋_GB2312" w:eastAsia="仿宋_GB2312" w:hAnsi="仿宋"/>
                <w:w w:val="95"/>
                <w:sz w:val="21"/>
                <w:szCs w:val="21"/>
              </w:rPr>
              <w:t>3.</w:t>
            </w:r>
            <w:r w:rsidRPr="00CC538C">
              <w:rPr>
                <w:rFonts w:ascii="仿宋_GB2312" w:eastAsia="仿宋_GB2312" w:hAnsi="仿宋" w:hint="eastAsia"/>
                <w:w w:val="95"/>
                <w:sz w:val="21"/>
                <w:szCs w:val="21"/>
              </w:rPr>
              <w:t>相关人员（调查人员、陪同人员）质询。（必要时）</w:t>
            </w:r>
          </w:p>
        </w:tc>
        <w:tc>
          <w:tcPr>
            <w:tcW w:w="4253"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exact"/>
              <w:rPr>
                <w:rFonts w:ascii="仿宋_GB2312" w:eastAsia="仿宋_GB2312"/>
                <w:w w:val="95"/>
                <w:sz w:val="21"/>
                <w:szCs w:val="21"/>
              </w:rPr>
            </w:pPr>
          </w:p>
        </w:tc>
      </w:tr>
      <w:tr w:rsidR="005F5AE5" w:rsidRPr="00CC538C" w:rsidTr="00BB7A00">
        <w:trPr>
          <w:trHeight w:val="284"/>
          <w:jc w:val="center"/>
        </w:trPr>
        <w:tc>
          <w:tcPr>
            <w:tcW w:w="526"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auto"/>
              <w:rPr>
                <w:rFonts w:ascii="仿宋_GB2312" w:eastAsia="仿宋_GB2312"/>
                <w:w w:val="95"/>
                <w:sz w:val="21"/>
                <w:szCs w:val="21"/>
              </w:rPr>
            </w:pPr>
            <w:r w:rsidRPr="00CC538C">
              <w:rPr>
                <w:rFonts w:ascii="仿宋_GB2312" w:eastAsia="仿宋_GB2312" w:hAnsi="仿宋"/>
                <w:w w:val="95"/>
                <w:sz w:val="21"/>
                <w:szCs w:val="21"/>
              </w:rPr>
              <w:t>8</w:t>
            </w:r>
          </w:p>
        </w:tc>
        <w:tc>
          <w:tcPr>
            <w:tcW w:w="2910"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技术服务全过程的原始记录</w:t>
            </w:r>
          </w:p>
        </w:tc>
        <w:tc>
          <w:tcPr>
            <w:tcW w:w="5903"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查阅评价项目、检测项目的全部原始记录是否完整、规范</w:t>
            </w:r>
          </w:p>
        </w:tc>
        <w:tc>
          <w:tcPr>
            <w:tcW w:w="4253"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exact"/>
              <w:rPr>
                <w:rFonts w:ascii="仿宋_GB2312" w:eastAsia="仿宋_GB2312"/>
                <w:w w:val="95"/>
                <w:sz w:val="21"/>
                <w:szCs w:val="21"/>
              </w:rPr>
            </w:pPr>
          </w:p>
        </w:tc>
      </w:tr>
      <w:tr w:rsidR="005F5AE5" w:rsidRPr="00CC538C" w:rsidTr="00BB7A00">
        <w:trPr>
          <w:trHeight w:val="284"/>
          <w:jc w:val="center"/>
        </w:trPr>
        <w:tc>
          <w:tcPr>
            <w:tcW w:w="526"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auto"/>
              <w:rPr>
                <w:rFonts w:ascii="仿宋_GB2312" w:eastAsia="仿宋_GB2312"/>
                <w:w w:val="95"/>
                <w:sz w:val="21"/>
                <w:szCs w:val="21"/>
              </w:rPr>
            </w:pPr>
            <w:r w:rsidRPr="00CC538C">
              <w:rPr>
                <w:rFonts w:ascii="仿宋_GB2312" w:eastAsia="仿宋_GB2312" w:hAnsi="仿宋"/>
                <w:w w:val="95"/>
                <w:sz w:val="21"/>
                <w:szCs w:val="21"/>
              </w:rPr>
              <w:t>9</w:t>
            </w:r>
          </w:p>
        </w:tc>
        <w:tc>
          <w:tcPr>
            <w:tcW w:w="2910"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技术服务档案管理</w:t>
            </w:r>
          </w:p>
        </w:tc>
        <w:tc>
          <w:tcPr>
            <w:tcW w:w="5903" w:type="dxa"/>
            <w:tcBorders>
              <w:top w:val="single" w:sz="4" w:space="0" w:color="auto"/>
              <w:left w:val="nil"/>
              <w:bottom w:val="single" w:sz="4" w:space="0" w:color="auto"/>
              <w:right w:val="single" w:sz="4" w:space="0" w:color="auto"/>
            </w:tcBorders>
            <w:vAlign w:val="center"/>
          </w:tcPr>
          <w:p w:rsidR="005F5AE5" w:rsidRPr="00CC538C" w:rsidRDefault="005F5AE5" w:rsidP="00BB7A00">
            <w:pPr>
              <w:rPr>
                <w:rFonts w:ascii="仿宋_GB2312" w:eastAsia="仿宋_GB2312"/>
                <w:w w:val="95"/>
                <w:sz w:val="21"/>
                <w:szCs w:val="21"/>
              </w:rPr>
            </w:pPr>
            <w:r w:rsidRPr="00CC538C">
              <w:rPr>
                <w:rFonts w:ascii="仿宋_GB2312" w:eastAsia="仿宋_GB2312" w:hAnsi="仿宋" w:hint="eastAsia"/>
                <w:w w:val="95"/>
                <w:sz w:val="21"/>
                <w:szCs w:val="21"/>
              </w:rPr>
              <w:t>查阅评价项目、检测项目的档案资料是否符合规范要求</w:t>
            </w:r>
          </w:p>
        </w:tc>
        <w:tc>
          <w:tcPr>
            <w:tcW w:w="4253" w:type="dxa"/>
            <w:tcBorders>
              <w:top w:val="single" w:sz="4" w:space="0" w:color="auto"/>
              <w:left w:val="single" w:sz="4" w:space="0" w:color="auto"/>
              <w:bottom w:val="single" w:sz="4" w:space="0" w:color="auto"/>
              <w:right w:val="single" w:sz="4" w:space="0" w:color="auto"/>
            </w:tcBorders>
            <w:vAlign w:val="center"/>
          </w:tcPr>
          <w:p w:rsidR="005F5AE5" w:rsidRPr="00CC538C" w:rsidRDefault="005F5AE5" w:rsidP="00BB7A00">
            <w:pPr>
              <w:spacing w:line="360" w:lineRule="exact"/>
              <w:rPr>
                <w:rFonts w:ascii="仿宋_GB2312" w:eastAsia="仿宋_GB2312"/>
                <w:w w:val="95"/>
                <w:sz w:val="21"/>
                <w:szCs w:val="21"/>
              </w:rPr>
            </w:pPr>
          </w:p>
        </w:tc>
      </w:tr>
    </w:tbl>
    <w:p w:rsidR="005F5AE5" w:rsidRDefault="005F5AE5" w:rsidP="007945D8">
      <w:pPr>
        <w:spacing w:line="460" w:lineRule="exact"/>
        <w:rPr>
          <w:rFonts w:eastAsia="黑体"/>
          <w:szCs w:val="32"/>
        </w:rPr>
      </w:pPr>
      <w:r>
        <w:rPr>
          <w:rFonts w:ascii="黑体" w:eastAsia="黑体" w:hAnsi="黑体" w:hint="eastAsia"/>
          <w:szCs w:val="32"/>
        </w:rPr>
        <w:t>附件</w:t>
      </w:r>
      <w:r>
        <w:rPr>
          <w:rFonts w:eastAsia="黑体"/>
          <w:szCs w:val="32"/>
        </w:rPr>
        <w:t>4</w:t>
      </w:r>
    </w:p>
    <w:p w:rsidR="005F5AE5" w:rsidRPr="004216EC" w:rsidRDefault="005F5AE5" w:rsidP="007945D8">
      <w:pPr>
        <w:spacing w:line="460" w:lineRule="exact"/>
        <w:jc w:val="center"/>
        <w:rPr>
          <w:rFonts w:ascii="宋体" w:eastAsia="宋体" w:hAnsi="宋体"/>
          <w:b/>
          <w:sz w:val="36"/>
          <w:szCs w:val="36"/>
        </w:rPr>
      </w:pPr>
      <w:r w:rsidRPr="004216EC">
        <w:rPr>
          <w:rFonts w:ascii="宋体" w:eastAsia="宋体" w:hAnsi="宋体" w:hint="eastAsia"/>
          <w:b/>
          <w:sz w:val="36"/>
          <w:szCs w:val="36"/>
        </w:rPr>
        <w:t>安全生产技术服务机构平阳县工作业绩表</w:t>
      </w:r>
    </w:p>
    <w:p w:rsidR="005F5AE5" w:rsidRDefault="005F5AE5" w:rsidP="007945D8">
      <w:pPr>
        <w:spacing w:line="460" w:lineRule="exact"/>
        <w:rPr>
          <w:rFonts w:eastAsia="方正小标宋简体"/>
          <w:sz w:val="36"/>
          <w:szCs w:val="36"/>
        </w:rPr>
      </w:pPr>
      <w:r>
        <w:rPr>
          <w:rFonts w:eastAsia="方正小标宋简体"/>
          <w:sz w:val="36"/>
          <w:szCs w:val="36"/>
        </w:rPr>
        <w:t xml:space="preserve"> </w:t>
      </w:r>
    </w:p>
    <w:p w:rsidR="005F5AE5" w:rsidRDefault="005F5AE5" w:rsidP="007945D8">
      <w:pPr>
        <w:spacing w:line="300" w:lineRule="exact"/>
        <w:rPr>
          <w:sz w:val="30"/>
          <w:szCs w:val="30"/>
        </w:rPr>
      </w:pPr>
      <w:r>
        <w:rPr>
          <w:rFonts w:ascii="仿宋" w:hAnsi="仿宋" w:hint="eastAsia"/>
          <w:sz w:val="30"/>
          <w:szCs w:val="30"/>
        </w:rPr>
        <w:t>机构名称（盖章）：</w:t>
      </w:r>
      <w:r>
        <w:rPr>
          <w:sz w:val="30"/>
          <w:szCs w:val="30"/>
        </w:rPr>
        <w:t xml:space="preserve"> </w:t>
      </w:r>
    </w:p>
    <w:tbl>
      <w:tblPr>
        <w:tblW w:w="14365" w:type="dxa"/>
        <w:tblLayout w:type="fixed"/>
        <w:tblLook w:val="00A0"/>
      </w:tblPr>
      <w:tblGrid>
        <w:gridCol w:w="806"/>
        <w:gridCol w:w="550"/>
        <w:gridCol w:w="688"/>
        <w:gridCol w:w="1242"/>
        <w:gridCol w:w="2019"/>
        <w:gridCol w:w="1242"/>
        <w:gridCol w:w="136"/>
        <w:gridCol w:w="1625"/>
        <w:gridCol w:w="825"/>
        <w:gridCol w:w="415"/>
        <w:gridCol w:w="831"/>
        <w:gridCol w:w="966"/>
        <w:gridCol w:w="417"/>
        <w:gridCol w:w="558"/>
        <w:gridCol w:w="544"/>
        <w:gridCol w:w="1501"/>
      </w:tblGrid>
      <w:tr w:rsidR="005F5AE5" w:rsidTr="00BB7A00">
        <w:trPr>
          <w:trHeight w:val="326"/>
        </w:trPr>
        <w:tc>
          <w:tcPr>
            <w:tcW w:w="1356" w:type="dxa"/>
            <w:gridSpan w:val="2"/>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地</w:t>
            </w:r>
            <w:r>
              <w:rPr>
                <w:rFonts w:ascii="方正仿宋_GBK" w:hAnsi="方正仿宋_GBK"/>
                <w:kern w:val="0"/>
                <w:sz w:val="21"/>
                <w:szCs w:val="21"/>
                <w:shd w:val="clear" w:color="auto" w:fill="FFFFFF"/>
              </w:rPr>
              <w:t xml:space="preserve">    </w:t>
            </w:r>
            <w:r>
              <w:rPr>
                <w:rFonts w:ascii="方正仿宋_GBK" w:hAnsi="方正仿宋_GBK" w:hint="eastAsia"/>
                <w:kern w:val="0"/>
                <w:sz w:val="21"/>
                <w:szCs w:val="21"/>
                <w:shd w:val="clear" w:color="auto" w:fill="FFFFFF"/>
              </w:rPr>
              <w:t>址</w:t>
            </w:r>
          </w:p>
        </w:tc>
        <w:tc>
          <w:tcPr>
            <w:tcW w:w="3949" w:type="dxa"/>
            <w:gridSpan w:val="3"/>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242" w:type="dxa"/>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联</w:t>
            </w:r>
            <w:r>
              <w:rPr>
                <w:rFonts w:ascii="方正仿宋_GBK" w:hAnsi="方正仿宋_GBK"/>
                <w:kern w:val="0"/>
                <w:sz w:val="21"/>
                <w:szCs w:val="21"/>
                <w:shd w:val="clear" w:color="auto" w:fill="FFFFFF"/>
              </w:rPr>
              <w:t xml:space="preserve"> </w:t>
            </w:r>
            <w:r>
              <w:rPr>
                <w:rFonts w:ascii="方正仿宋_GBK" w:hAnsi="方正仿宋_GBK" w:hint="eastAsia"/>
                <w:kern w:val="0"/>
                <w:sz w:val="21"/>
                <w:szCs w:val="21"/>
                <w:shd w:val="clear" w:color="auto" w:fill="FFFFFF"/>
              </w:rPr>
              <w:t>系</w:t>
            </w:r>
            <w:r>
              <w:rPr>
                <w:rFonts w:ascii="方正仿宋_GBK" w:hAnsi="方正仿宋_GBK"/>
                <w:kern w:val="0"/>
                <w:sz w:val="21"/>
                <w:szCs w:val="21"/>
                <w:shd w:val="clear" w:color="auto" w:fill="FFFFFF"/>
              </w:rPr>
              <w:t xml:space="preserve"> </w:t>
            </w:r>
            <w:r>
              <w:rPr>
                <w:rFonts w:ascii="方正仿宋_GBK" w:hAnsi="方正仿宋_GBK" w:hint="eastAsia"/>
                <w:kern w:val="0"/>
                <w:sz w:val="21"/>
                <w:szCs w:val="21"/>
                <w:shd w:val="clear" w:color="auto" w:fill="FFFFFF"/>
              </w:rPr>
              <w:t>人</w:t>
            </w:r>
          </w:p>
        </w:tc>
        <w:tc>
          <w:tcPr>
            <w:tcW w:w="1761"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240"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固定电话</w:t>
            </w:r>
          </w:p>
        </w:tc>
        <w:tc>
          <w:tcPr>
            <w:tcW w:w="1797"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975"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手</w:t>
            </w:r>
            <w:r>
              <w:rPr>
                <w:rFonts w:ascii="方正仿宋_GBK" w:hAnsi="方正仿宋_GBK"/>
                <w:kern w:val="0"/>
                <w:sz w:val="21"/>
                <w:szCs w:val="21"/>
                <w:shd w:val="clear" w:color="auto" w:fill="FFFFFF"/>
              </w:rPr>
              <w:t xml:space="preserve">  </w:t>
            </w:r>
            <w:r>
              <w:rPr>
                <w:rFonts w:ascii="方正仿宋_GBK" w:hAnsi="方正仿宋_GBK" w:hint="eastAsia"/>
                <w:kern w:val="0"/>
                <w:sz w:val="21"/>
                <w:szCs w:val="21"/>
                <w:shd w:val="clear" w:color="auto" w:fill="FFFFFF"/>
              </w:rPr>
              <w:t>机</w:t>
            </w:r>
          </w:p>
        </w:tc>
        <w:tc>
          <w:tcPr>
            <w:tcW w:w="2045"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r>
      <w:tr w:rsidR="005F5AE5" w:rsidTr="00BB7A00">
        <w:trPr>
          <w:trHeight w:val="326"/>
        </w:trPr>
        <w:tc>
          <w:tcPr>
            <w:tcW w:w="1356" w:type="dxa"/>
            <w:gridSpan w:val="2"/>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资质类型</w:t>
            </w:r>
          </w:p>
        </w:tc>
        <w:tc>
          <w:tcPr>
            <w:tcW w:w="3949" w:type="dxa"/>
            <w:gridSpan w:val="3"/>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242" w:type="dxa"/>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资质等级</w:t>
            </w:r>
          </w:p>
        </w:tc>
        <w:tc>
          <w:tcPr>
            <w:tcW w:w="1761"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240"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证书编号</w:t>
            </w:r>
          </w:p>
        </w:tc>
        <w:tc>
          <w:tcPr>
            <w:tcW w:w="1797"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975"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有效期</w:t>
            </w:r>
          </w:p>
        </w:tc>
        <w:tc>
          <w:tcPr>
            <w:tcW w:w="2045"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r>
      <w:tr w:rsidR="005F5AE5" w:rsidTr="00BB7A00">
        <w:trPr>
          <w:trHeight w:val="754"/>
        </w:trPr>
        <w:tc>
          <w:tcPr>
            <w:tcW w:w="1356" w:type="dxa"/>
            <w:gridSpan w:val="2"/>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业务范围</w:t>
            </w:r>
          </w:p>
        </w:tc>
        <w:tc>
          <w:tcPr>
            <w:tcW w:w="13009" w:type="dxa"/>
            <w:gridSpan w:val="14"/>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r>
      <w:tr w:rsidR="005F5AE5" w:rsidTr="00BB7A00">
        <w:trPr>
          <w:trHeight w:val="328"/>
        </w:trPr>
        <w:tc>
          <w:tcPr>
            <w:tcW w:w="806" w:type="dxa"/>
            <w:vMerge w:val="restart"/>
            <w:tcBorders>
              <w:top w:val="nil"/>
              <w:left w:val="single" w:sz="4" w:space="0" w:color="auto"/>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序号</w:t>
            </w:r>
          </w:p>
        </w:tc>
        <w:tc>
          <w:tcPr>
            <w:tcW w:w="1238" w:type="dxa"/>
            <w:gridSpan w:val="2"/>
            <w:vMerge w:val="restart"/>
            <w:tcBorders>
              <w:top w:val="nil"/>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项目类型</w:t>
            </w:r>
          </w:p>
        </w:tc>
        <w:tc>
          <w:tcPr>
            <w:tcW w:w="1242" w:type="dxa"/>
            <w:vMerge w:val="restart"/>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技术报告交付日期</w:t>
            </w:r>
          </w:p>
        </w:tc>
        <w:tc>
          <w:tcPr>
            <w:tcW w:w="3397" w:type="dxa"/>
            <w:gridSpan w:val="3"/>
            <w:vMerge w:val="restart"/>
            <w:tcBorders>
              <w:top w:val="single" w:sz="4" w:space="0" w:color="auto"/>
              <w:left w:val="nil"/>
              <w:bottom w:val="single" w:sz="4" w:space="0" w:color="auto"/>
              <w:right w:val="single" w:sz="4" w:space="0" w:color="auto"/>
            </w:tcBorders>
            <w:vAlign w:val="center"/>
          </w:tcPr>
          <w:p w:rsidR="005F5AE5" w:rsidRDefault="005F5AE5" w:rsidP="00BB7A00">
            <w:pPr>
              <w:spacing w:line="36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生产经营单位（建设项目）名称</w:t>
            </w:r>
          </w:p>
        </w:tc>
        <w:tc>
          <w:tcPr>
            <w:tcW w:w="2450" w:type="dxa"/>
            <w:gridSpan w:val="2"/>
            <w:vMerge w:val="restart"/>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地址</w:t>
            </w:r>
          </w:p>
        </w:tc>
        <w:tc>
          <w:tcPr>
            <w:tcW w:w="1246" w:type="dxa"/>
            <w:gridSpan w:val="2"/>
            <w:vMerge w:val="restart"/>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联系人</w:t>
            </w:r>
          </w:p>
        </w:tc>
        <w:tc>
          <w:tcPr>
            <w:tcW w:w="1383" w:type="dxa"/>
            <w:gridSpan w:val="2"/>
            <w:vMerge w:val="restart"/>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电话</w:t>
            </w:r>
          </w:p>
        </w:tc>
        <w:tc>
          <w:tcPr>
            <w:tcW w:w="2603" w:type="dxa"/>
            <w:gridSpan w:val="3"/>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技术报告负责人</w:t>
            </w:r>
          </w:p>
        </w:tc>
      </w:tr>
      <w:tr w:rsidR="005F5AE5" w:rsidTr="00BB7A00">
        <w:trPr>
          <w:trHeight w:val="140"/>
        </w:trPr>
        <w:tc>
          <w:tcPr>
            <w:tcW w:w="806" w:type="dxa"/>
            <w:vMerge/>
            <w:tcBorders>
              <w:top w:val="nil"/>
              <w:left w:val="single" w:sz="4" w:space="0" w:color="auto"/>
              <w:bottom w:val="single" w:sz="4" w:space="0" w:color="auto"/>
              <w:right w:val="single" w:sz="4" w:space="0" w:color="auto"/>
            </w:tcBorders>
            <w:vAlign w:val="center"/>
          </w:tcPr>
          <w:p w:rsidR="005F5AE5" w:rsidRDefault="005F5AE5" w:rsidP="00BB7A00">
            <w:pPr>
              <w:widowControl/>
              <w:rPr>
                <w:rFonts w:ascii="方正仿宋_GBK" w:eastAsia="方正仿宋_GBK"/>
                <w:kern w:val="0"/>
                <w:sz w:val="21"/>
                <w:szCs w:val="21"/>
                <w:shd w:val="clear" w:color="auto" w:fill="FFFFFF"/>
              </w:rPr>
            </w:pPr>
          </w:p>
        </w:tc>
        <w:tc>
          <w:tcPr>
            <w:tcW w:w="1238" w:type="dxa"/>
            <w:gridSpan w:val="2"/>
            <w:vMerge/>
            <w:tcBorders>
              <w:top w:val="nil"/>
              <w:left w:val="nil"/>
              <w:bottom w:val="single" w:sz="4" w:space="0" w:color="auto"/>
              <w:right w:val="single" w:sz="4" w:space="0" w:color="auto"/>
            </w:tcBorders>
            <w:vAlign w:val="center"/>
          </w:tcPr>
          <w:p w:rsidR="005F5AE5" w:rsidRDefault="005F5AE5" w:rsidP="00BB7A00">
            <w:pPr>
              <w:widowControl/>
              <w:rPr>
                <w:rFonts w:ascii="方正仿宋_GBK" w:eastAsia="方正仿宋_GBK"/>
                <w:kern w:val="0"/>
                <w:sz w:val="21"/>
                <w:szCs w:val="21"/>
                <w:shd w:val="clear" w:color="auto" w:fill="FFFFFF"/>
              </w:rPr>
            </w:pPr>
          </w:p>
        </w:tc>
        <w:tc>
          <w:tcPr>
            <w:tcW w:w="1242" w:type="dxa"/>
            <w:vMerge/>
            <w:tcBorders>
              <w:top w:val="single" w:sz="4" w:space="0" w:color="auto"/>
              <w:left w:val="nil"/>
              <w:bottom w:val="single" w:sz="4" w:space="0" w:color="auto"/>
              <w:right w:val="single" w:sz="4" w:space="0" w:color="auto"/>
            </w:tcBorders>
            <w:vAlign w:val="center"/>
          </w:tcPr>
          <w:p w:rsidR="005F5AE5" w:rsidRDefault="005F5AE5" w:rsidP="00BB7A00">
            <w:pPr>
              <w:widowControl/>
              <w:rPr>
                <w:rFonts w:ascii="方正仿宋_GBK" w:eastAsia="方正仿宋_GBK"/>
                <w:kern w:val="0"/>
                <w:sz w:val="21"/>
                <w:szCs w:val="21"/>
                <w:shd w:val="clear" w:color="auto" w:fill="FFFFFF"/>
              </w:rPr>
            </w:pPr>
          </w:p>
        </w:tc>
        <w:tc>
          <w:tcPr>
            <w:tcW w:w="3397" w:type="dxa"/>
            <w:gridSpan w:val="3"/>
            <w:vMerge/>
            <w:tcBorders>
              <w:top w:val="single" w:sz="4" w:space="0" w:color="auto"/>
              <w:left w:val="nil"/>
              <w:bottom w:val="single" w:sz="4" w:space="0" w:color="auto"/>
              <w:right w:val="single" w:sz="4" w:space="0" w:color="auto"/>
            </w:tcBorders>
            <w:vAlign w:val="center"/>
          </w:tcPr>
          <w:p w:rsidR="005F5AE5" w:rsidRDefault="005F5AE5" w:rsidP="00BB7A00">
            <w:pPr>
              <w:widowControl/>
              <w:rPr>
                <w:rFonts w:ascii="方正仿宋_GBK" w:eastAsia="方正仿宋_GBK"/>
                <w:kern w:val="0"/>
                <w:sz w:val="21"/>
                <w:szCs w:val="21"/>
                <w:shd w:val="clear" w:color="auto" w:fill="FFFFFF"/>
              </w:rPr>
            </w:pPr>
          </w:p>
        </w:tc>
        <w:tc>
          <w:tcPr>
            <w:tcW w:w="2450" w:type="dxa"/>
            <w:gridSpan w:val="2"/>
            <w:vMerge/>
            <w:tcBorders>
              <w:top w:val="single" w:sz="4" w:space="0" w:color="auto"/>
              <w:left w:val="nil"/>
              <w:bottom w:val="single" w:sz="4" w:space="0" w:color="auto"/>
              <w:right w:val="single" w:sz="4" w:space="0" w:color="auto"/>
            </w:tcBorders>
            <w:vAlign w:val="center"/>
          </w:tcPr>
          <w:p w:rsidR="005F5AE5" w:rsidRDefault="005F5AE5" w:rsidP="00BB7A00">
            <w:pPr>
              <w:widowControl/>
              <w:rPr>
                <w:rFonts w:ascii="方正仿宋_GBK" w:eastAsia="方正仿宋_GBK"/>
                <w:kern w:val="0"/>
                <w:sz w:val="21"/>
                <w:szCs w:val="21"/>
                <w:shd w:val="clear" w:color="auto" w:fill="FFFFFF"/>
              </w:rPr>
            </w:pPr>
          </w:p>
        </w:tc>
        <w:tc>
          <w:tcPr>
            <w:tcW w:w="1246" w:type="dxa"/>
            <w:gridSpan w:val="2"/>
            <w:vMerge/>
            <w:tcBorders>
              <w:top w:val="single" w:sz="4" w:space="0" w:color="auto"/>
              <w:left w:val="nil"/>
              <w:bottom w:val="single" w:sz="4" w:space="0" w:color="auto"/>
              <w:right w:val="single" w:sz="4" w:space="0" w:color="auto"/>
            </w:tcBorders>
            <w:vAlign w:val="center"/>
          </w:tcPr>
          <w:p w:rsidR="005F5AE5" w:rsidRDefault="005F5AE5" w:rsidP="00BB7A00">
            <w:pPr>
              <w:widowControl/>
              <w:rPr>
                <w:rFonts w:ascii="方正仿宋_GBK" w:eastAsia="方正仿宋_GBK"/>
                <w:kern w:val="0"/>
                <w:sz w:val="21"/>
                <w:szCs w:val="21"/>
                <w:shd w:val="clear" w:color="auto" w:fill="FFFFFF"/>
              </w:rPr>
            </w:pPr>
          </w:p>
        </w:tc>
        <w:tc>
          <w:tcPr>
            <w:tcW w:w="1383" w:type="dxa"/>
            <w:gridSpan w:val="2"/>
            <w:vMerge/>
            <w:tcBorders>
              <w:top w:val="single" w:sz="4" w:space="0" w:color="auto"/>
              <w:left w:val="nil"/>
              <w:bottom w:val="single" w:sz="4" w:space="0" w:color="auto"/>
              <w:right w:val="single" w:sz="4" w:space="0" w:color="auto"/>
            </w:tcBorders>
            <w:vAlign w:val="center"/>
          </w:tcPr>
          <w:p w:rsidR="005F5AE5" w:rsidRDefault="005F5AE5" w:rsidP="00BB7A00">
            <w:pPr>
              <w:widowControl/>
              <w:rPr>
                <w:rFonts w:ascii="方正仿宋_GBK" w:eastAsia="方正仿宋_GBK"/>
                <w:kern w:val="0"/>
                <w:sz w:val="21"/>
                <w:szCs w:val="21"/>
                <w:shd w:val="clear" w:color="auto" w:fill="FFFFFF"/>
              </w:rPr>
            </w:pPr>
          </w:p>
        </w:tc>
        <w:tc>
          <w:tcPr>
            <w:tcW w:w="1102"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姓名</w:t>
            </w:r>
          </w:p>
        </w:tc>
        <w:tc>
          <w:tcPr>
            <w:tcW w:w="1501" w:type="dxa"/>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hint="eastAsia"/>
                <w:kern w:val="0"/>
                <w:sz w:val="21"/>
                <w:szCs w:val="21"/>
                <w:shd w:val="clear" w:color="auto" w:fill="FFFFFF"/>
              </w:rPr>
              <w:t>手机</w:t>
            </w:r>
          </w:p>
        </w:tc>
      </w:tr>
      <w:tr w:rsidR="005F5AE5" w:rsidTr="00BB7A00">
        <w:trPr>
          <w:trHeight w:val="326"/>
        </w:trPr>
        <w:tc>
          <w:tcPr>
            <w:tcW w:w="806"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kern w:val="0"/>
                <w:sz w:val="21"/>
                <w:szCs w:val="21"/>
                <w:shd w:val="clear" w:color="auto" w:fill="FFFFFF"/>
              </w:rPr>
              <w:t>1</w:t>
            </w:r>
          </w:p>
        </w:tc>
        <w:tc>
          <w:tcPr>
            <w:tcW w:w="1238"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242" w:type="dxa"/>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3397" w:type="dxa"/>
            <w:gridSpan w:val="3"/>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2450"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246"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383"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102"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501" w:type="dxa"/>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r>
      <w:tr w:rsidR="005F5AE5" w:rsidTr="00BB7A00">
        <w:trPr>
          <w:trHeight w:val="326"/>
        </w:trPr>
        <w:tc>
          <w:tcPr>
            <w:tcW w:w="806"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kern w:val="0"/>
                <w:sz w:val="21"/>
                <w:szCs w:val="21"/>
                <w:shd w:val="clear" w:color="auto" w:fill="FFFFFF"/>
              </w:rPr>
              <w:t>2</w:t>
            </w:r>
          </w:p>
        </w:tc>
        <w:tc>
          <w:tcPr>
            <w:tcW w:w="1238"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242" w:type="dxa"/>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3397" w:type="dxa"/>
            <w:gridSpan w:val="3"/>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2450"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246"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383"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102"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501" w:type="dxa"/>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r>
      <w:tr w:rsidR="005F5AE5" w:rsidTr="00BB7A00">
        <w:trPr>
          <w:trHeight w:val="338"/>
        </w:trPr>
        <w:tc>
          <w:tcPr>
            <w:tcW w:w="806"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kern w:val="0"/>
                <w:sz w:val="21"/>
                <w:szCs w:val="21"/>
                <w:shd w:val="clear" w:color="auto" w:fill="FFFFFF"/>
              </w:rPr>
              <w:t>3</w:t>
            </w:r>
          </w:p>
        </w:tc>
        <w:tc>
          <w:tcPr>
            <w:tcW w:w="1238"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242" w:type="dxa"/>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3397" w:type="dxa"/>
            <w:gridSpan w:val="3"/>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2450"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246"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383"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102"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501" w:type="dxa"/>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r>
      <w:tr w:rsidR="005F5AE5" w:rsidTr="00BB7A00">
        <w:trPr>
          <w:trHeight w:val="326"/>
        </w:trPr>
        <w:tc>
          <w:tcPr>
            <w:tcW w:w="806"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kern w:val="0"/>
                <w:sz w:val="21"/>
                <w:szCs w:val="21"/>
                <w:shd w:val="clear" w:color="auto" w:fill="FFFFFF"/>
              </w:rPr>
              <w:t>4</w:t>
            </w:r>
          </w:p>
        </w:tc>
        <w:tc>
          <w:tcPr>
            <w:tcW w:w="1238"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242" w:type="dxa"/>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3397" w:type="dxa"/>
            <w:gridSpan w:val="3"/>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2450"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246"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383"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102"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501" w:type="dxa"/>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r>
      <w:tr w:rsidR="005F5AE5" w:rsidTr="00BB7A00">
        <w:trPr>
          <w:trHeight w:val="326"/>
        </w:trPr>
        <w:tc>
          <w:tcPr>
            <w:tcW w:w="806"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kern w:val="0"/>
                <w:sz w:val="21"/>
                <w:szCs w:val="21"/>
                <w:shd w:val="clear" w:color="auto" w:fill="FFFFFF"/>
              </w:rPr>
              <w:t>5</w:t>
            </w:r>
          </w:p>
        </w:tc>
        <w:tc>
          <w:tcPr>
            <w:tcW w:w="1238"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242" w:type="dxa"/>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3397" w:type="dxa"/>
            <w:gridSpan w:val="3"/>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2450"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246"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383"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102"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501" w:type="dxa"/>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r>
      <w:tr w:rsidR="005F5AE5" w:rsidTr="00BB7A00">
        <w:trPr>
          <w:trHeight w:val="338"/>
        </w:trPr>
        <w:tc>
          <w:tcPr>
            <w:tcW w:w="806" w:type="dxa"/>
            <w:tcBorders>
              <w:top w:val="single" w:sz="4" w:space="0" w:color="auto"/>
              <w:left w:val="single" w:sz="4" w:space="0" w:color="auto"/>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r>
              <w:rPr>
                <w:rFonts w:ascii="方正仿宋_GBK" w:hAnsi="方正仿宋_GBK"/>
                <w:kern w:val="0"/>
                <w:sz w:val="21"/>
                <w:szCs w:val="21"/>
                <w:shd w:val="clear" w:color="auto" w:fill="FFFFFF"/>
              </w:rPr>
              <w:t>6</w:t>
            </w:r>
          </w:p>
        </w:tc>
        <w:tc>
          <w:tcPr>
            <w:tcW w:w="1238"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242" w:type="dxa"/>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3397" w:type="dxa"/>
            <w:gridSpan w:val="3"/>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2450"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246"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383"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102" w:type="dxa"/>
            <w:gridSpan w:val="2"/>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c>
          <w:tcPr>
            <w:tcW w:w="1501" w:type="dxa"/>
            <w:tcBorders>
              <w:top w:val="single" w:sz="4" w:space="0" w:color="auto"/>
              <w:left w:val="nil"/>
              <w:bottom w:val="single" w:sz="4" w:space="0" w:color="auto"/>
              <w:right w:val="single" w:sz="4" w:space="0" w:color="auto"/>
            </w:tcBorders>
            <w:vAlign w:val="center"/>
          </w:tcPr>
          <w:p w:rsidR="005F5AE5" w:rsidRDefault="005F5AE5" w:rsidP="00BB7A00">
            <w:pPr>
              <w:spacing w:line="400" w:lineRule="exact"/>
              <w:rPr>
                <w:rFonts w:ascii="方正仿宋_GBK" w:eastAsia="方正仿宋_GBK"/>
                <w:kern w:val="0"/>
                <w:sz w:val="21"/>
                <w:szCs w:val="21"/>
                <w:shd w:val="clear" w:color="auto" w:fill="FFFFFF"/>
              </w:rPr>
            </w:pPr>
          </w:p>
        </w:tc>
      </w:tr>
    </w:tbl>
    <w:p w:rsidR="005F5AE5" w:rsidRDefault="005F5AE5" w:rsidP="007945D8">
      <w:pPr>
        <w:spacing w:line="260" w:lineRule="exact"/>
        <w:rPr>
          <w:rFonts w:ascii="方正仿宋_GBK" w:eastAsia="方正仿宋_GBK"/>
          <w:sz w:val="24"/>
          <w:szCs w:val="24"/>
        </w:rPr>
      </w:pPr>
      <w:r>
        <w:rPr>
          <w:rFonts w:ascii="方正仿宋_GBK" w:hAnsi="方正仿宋_GBK" w:hint="eastAsia"/>
          <w:sz w:val="24"/>
          <w:szCs w:val="24"/>
        </w:rPr>
        <w:t>填表说明：</w:t>
      </w:r>
      <w:r>
        <w:rPr>
          <w:rFonts w:ascii="方正仿宋_GBK" w:hAnsi="方正仿宋_GBK"/>
          <w:sz w:val="24"/>
          <w:szCs w:val="24"/>
        </w:rPr>
        <w:t>1.</w:t>
      </w:r>
      <w:r>
        <w:rPr>
          <w:rFonts w:ascii="方正仿宋_GBK" w:hAnsi="方正仿宋_GBK" w:hint="eastAsia"/>
          <w:sz w:val="24"/>
          <w:szCs w:val="24"/>
        </w:rPr>
        <w:t>如一个机构同时具有多个资质，每个资质填写一份表格；</w:t>
      </w:r>
    </w:p>
    <w:p w:rsidR="005F5AE5" w:rsidRDefault="005F5AE5" w:rsidP="007945D8">
      <w:pPr>
        <w:spacing w:line="260" w:lineRule="exact"/>
        <w:rPr>
          <w:sz w:val="24"/>
          <w:szCs w:val="24"/>
        </w:rPr>
      </w:pPr>
      <w:r>
        <w:rPr>
          <w:sz w:val="24"/>
          <w:szCs w:val="24"/>
        </w:rPr>
        <w:t xml:space="preserve">          2.</w:t>
      </w:r>
      <w:r>
        <w:rPr>
          <w:rFonts w:ascii="仿宋" w:hAnsi="仿宋" w:hint="eastAsia"/>
          <w:sz w:val="24"/>
          <w:szCs w:val="24"/>
        </w:rPr>
        <w:t>业务范围按照资质证书载明的具体业务范围填写；</w:t>
      </w:r>
    </w:p>
    <w:p w:rsidR="005F5AE5" w:rsidRDefault="005F5AE5" w:rsidP="007945D8">
      <w:pPr>
        <w:spacing w:line="260" w:lineRule="exact"/>
        <w:ind w:left="1440" w:hangingChars="600" w:hanging="1440"/>
        <w:rPr>
          <w:sz w:val="24"/>
          <w:szCs w:val="24"/>
        </w:rPr>
      </w:pPr>
      <w:r>
        <w:rPr>
          <w:sz w:val="24"/>
          <w:szCs w:val="24"/>
        </w:rPr>
        <w:t xml:space="preserve">          3.</w:t>
      </w:r>
      <w:r>
        <w:rPr>
          <w:rFonts w:ascii="仿宋" w:hAnsi="仿宋" w:hint="eastAsia"/>
          <w:sz w:val="24"/>
          <w:szCs w:val="24"/>
        </w:rPr>
        <w:t>项目类型包括安全评价的预评价、验收评价和现状评价，职业危害检测评价的日常检测、预评价和控制效果评价，安全生产检测检验，安全生产标准化评审（注明一级、二级或三级）；</w:t>
      </w:r>
    </w:p>
    <w:p w:rsidR="005F5AE5" w:rsidRDefault="005F5AE5" w:rsidP="007945D8">
      <w:pPr>
        <w:spacing w:line="260" w:lineRule="exact"/>
        <w:ind w:firstLineChars="500" w:firstLine="1200"/>
        <w:rPr>
          <w:rFonts w:ascii="仿宋"/>
          <w:sz w:val="24"/>
          <w:szCs w:val="24"/>
        </w:rPr>
      </w:pPr>
      <w:r>
        <w:rPr>
          <w:sz w:val="24"/>
          <w:szCs w:val="24"/>
        </w:rPr>
        <w:t>4.</w:t>
      </w:r>
      <w:r>
        <w:rPr>
          <w:rFonts w:ascii="仿宋" w:hAnsi="仿宋" w:hint="eastAsia"/>
          <w:sz w:val="24"/>
          <w:szCs w:val="24"/>
        </w:rPr>
        <w:t>项目地址填写具体到乡镇（街道）；</w:t>
      </w:r>
    </w:p>
    <w:p w:rsidR="005F5AE5" w:rsidRDefault="005F5AE5" w:rsidP="007945D8">
      <w:pPr>
        <w:spacing w:line="260" w:lineRule="exact"/>
        <w:ind w:firstLineChars="500" w:firstLine="1200"/>
        <w:rPr>
          <w:rFonts w:eastAsia="Times New Roman"/>
          <w:szCs w:val="32"/>
        </w:rPr>
        <w:sectPr w:rsidR="005F5AE5" w:rsidSect="007945D8">
          <w:pgSz w:w="16838" w:h="11906" w:orient="landscape" w:code="9"/>
          <w:pgMar w:top="1797" w:right="1440" w:bottom="1797" w:left="1440" w:header="720" w:footer="720" w:gutter="0"/>
          <w:cols w:space="720"/>
          <w:docGrid w:type="linesAndChars" w:linePitch="312"/>
        </w:sectPr>
      </w:pPr>
      <w:r>
        <w:rPr>
          <w:sz w:val="24"/>
          <w:szCs w:val="24"/>
        </w:rPr>
        <w:t>5.</w:t>
      </w:r>
      <w:r>
        <w:rPr>
          <w:rFonts w:ascii="仿宋" w:hAnsi="仿宋" w:hint="eastAsia"/>
          <w:sz w:val="24"/>
          <w:szCs w:val="24"/>
        </w:rPr>
        <w:t>无工作业绩的填</w:t>
      </w:r>
      <w:r>
        <w:rPr>
          <w:sz w:val="24"/>
          <w:szCs w:val="24"/>
        </w:rPr>
        <w:t>“</w:t>
      </w:r>
      <w:r>
        <w:rPr>
          <w:rFonts w:ascii="仿宋" w:hAnsi="仿宋" w:hint="eastAsia"/>
          <w:sz w:val="24"/>
          <w:szCs w:val="24"/>
        </w:rPr>
        <w:t>无</w:t>
      </w:r>
      <w:r>
        <w:rPr>
          <w:rFonts w:hint="eastAsia"/>
          <w:sz w:val="24"/>
          <w:szCs w:val="24"/>
        </w:rPr>
        <w:t>”。</w:t>
      </w:r>
    </w:p>
    <w:p w:rsidR="005F5AE5" w:rsidRDefault="005F5AE5" w:rsidP="007945D8">
      <w:pPr>
        <w:spacing w:line="240" w:lineRule="exact"/>
        <w:jc w:val="left"/>
      </w:pPr>
    </w:p>
    <w:sectPr w:rsidR="005F5AE5">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AE5" w:rsidRDefault="005F5AE5" w:rsidP="00511540">
      <w:r>
        <w:separator/>
      </w:r>
    </w:p>
  </w:endnote>
  <w:endnote w:type="continuationSeparator" w:id="0">
    <w:p w:rsidR="005F5AE5" w:rsidRDefault="005F5AE5" w:rsidP="00511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锐字工房云字库小标宋GBK">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E5" w:rsidRDefault="005F5AE5">
    <w:pPr>
      <w:pStyle w:val="Footer"/>
      <w:framePr w:wrap="around" w:vAnchor="text" w:hAnchor="margin" w:xAlign="outside" w:y="1"/>
      <w:rPr>
        <w:rStyle w:val="PageNumber"/>
        <w:sz w:val="32"/>
        <w:szCs w:val="32"/>
      </w:rPr>
    </w:pPr>
    <w:r>
      <w:rPr>
        <w:rStyle w:val="PageNumber"/>
        <w:sz w:val="32"/>
        <w:szCs w:val="32"/>
      </w:rPr>
      <w:fldChar w:fldCharType="begin"/>
    </w:r>
    <w:r>
      <w:rPr>
        <w:rStyle w:val="PageNumber"/>
        <w:sz w:val="32"/>
        <w:szCs w:val="32"/>
      </w:rPr>
      <w:instrText xml:space="preserve">PAGE  </w:instrText>
    </w:r>
    <w:r>
      <w:rPr>
        <w:rStyle w:val="PageNumber"/>
        <w:sz w:val="32"/>
        <w:szCs w:val="32"/>
      </w:rPr>
      <w:fldChar w:fldCharType="separate"/>
    </w:r>
    <w:r>
      <w:rPr>
        <w:rStyle w:val="PageNumber"/>
        <w:sz w:val="32"/>
        <w:szCs w:val="32"/>
      </w:rPr>
      <w:t>12</w:t>
    </w:r>
    <w:r>
      <w:rPr>
        <w:rStyle w:val="PageNumber"/>
        <w:sz w:val="32"/>
        <w:szCs w:val="32"/>
      </w:rPr>
      <w:fldChar w:fldCharType="end"/>
    </w:r>
  </w:p>
  <w:p w:rsidR="005F5AE5" w:rsidRDefault="005F5AE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E5" w:rsidRDefault="005F5AE5" w:rsidP="006E2670">
    <w:pPr>
      <w:pStyle w:val="Footer"/>
      <w:ind w:right="360" w:firstLine="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E5" w:rsidRDefault="005F5AE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E5" w:rsidRDefault="005F5AE5" w:rsidP="00CC538C">
    <w:pPr>
      <w:pStyle w:val="Footer"/>
      <w:ind w:rightChars="100" w:right="320"/>
      <w:jc w:val="center"/>
      <w:rPr>
        <w:rFonts w:ascii="仿宋"/>
      </w:rPr>
    </w:pPr>
    <w:r>
      <w:rPr>
        <w:rFonts w:ascii="仿宋" w:hAnsi="仿宋"/>
        <w:sz w:val="28"/>
        <w:szCs w:val="28"/>
      </w:rPr>
      <w:fldChar w:fldCharType="begin"/>
    </w:r>
    <w:r>
      <w:rPr>
        <w:rFonts w:ascii="仿宋" w:hAnsi="仿宋"/>
        <w:sz w:val="28"/>
        <w:szCs w:val="28"/>
      </w:rPr>
      <w:instrText>PAGE   \* MERGEFORMAT</w:instrText>
    </w:r>
    <w:r>
      <w:rPr>
        <w:rFonts w:ascii="仿宋" w:hAnsi="仿宋"/>
        <w:sz w:val="28"/>
        <w:szCs w:val="28"/>
      </w:rPr>
      <w:fldChar w:fldCharType="separate"/>
    </w:r>
    <w:r w:rsidRPr="000A449C">
      <w:rPr>
        <w:rFonts w:ascii="仿宋" w:hAnsi="仿宋"/>
        <w:noProof/>
        <w:sz w:val="28"/>
        <w:szCs w:val="28"/>
        <w:lang w:val="zh-CN"/>
      </w:rPr>
      <w:t>11</w:t>
    </w:r>
    <w:r>
      <w:rPr>
        <w:rFonts w:ascii="仿宋" w:hAnsi="仿宋"/>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AE5" w:rsidRDefault="005F5AE5" w:rsidP="00511540">
      <w:r>
        <w:separator/>
      </w:r>
    </w:p>
  </w:footnote>
  <w:footnote w:type="continuationSeparator" w:id="0">
    <w:p w:rsidR="005F5AE5" w:rsidRDefault="005F5AE5" w:rsidP="00511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E5" w:rsidRDefault="005F5A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E5" w:rsidRDefault="005F5AE5" w:rsidP="000A449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AE5" w:rsidRDefault="005F5A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81DD"/>
    <w:multiLevelType w:val="singleLevel"/>
    <w:tmpl w:val="1CA381DD"/>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7302EE7"/>
    <w:rsid w:val="00006485"/>
    <w:rsid w:val="000A449C"/>
    <w:rsid w:val="000C5AB0"/>
    <w:rsid w:val="000D230C"/>
    <w:rsid w:val="000E2641"/>
    <w:rsid w:val="000E2EB5"/>
    <w:rsid w:val="000F47B7"/>
    <w:rsid w:val="00144807"/>
    <w:rsid w:val="0017100C"/>
    <w:rsid w:val="00182D6F"/>
    <w:rsid w:val="001A69D3"/>
    <w:rsid w:val="001D62D7"/>
    <w:rsid w:val="00284545"/>
    <w:rsid w:val="00285362"/>
    <w:rsid w:val="002A3B14"/>
    <w:rsid w:val="002B17A2"/>
    <w:rsid w:val="002B54A4"/>
    <w:rsid w:val="003273DA"/>
    <w:rsid w:val="003622A1"/>
    <w:rsid w:val="00362C85"/>
    <w:rsid w:val="00371EA2"/>
    <w:rsid w:val="003948E4"/>
    <w:rsid w:val="003E11BF"/>
    <w:rsid w:val="00406C2E"/>
    <w:rsid w:val="004216EC"/>
    <w:rsid w:val="00422131"/>
    <w:rsid w:val="004256B5"/>
    <w:rsid w:val="00427321"/>
    <w:rsid w:val="00455035"/>
    <w:rsid w:val="004938F6"/>
    <w:rsid w:val="004B5432"/>
    <w:rsid w:val="004F0BD1"/>
    <w:rsid w:val="004F56A0"/>
    <w:rsid w:val="00511540"/>
    <w:rsid w:val="00511710"/>
    <w:rsid w:val="00512909"/>
    <w:rsid w:val="00542BE4"/>
    <w:rsid w:val="005F5AE5"/>
    <w:rsid w:val="00624F30"/>
    <w:rsid w:val="00660002"/>
    <w:rsid w:val="006A178F"/>
    <w:rsid w:val="006A1AF7"/>
    <w:rsid w:val="006A215E"/>
    <w:rsid w:val="006A5562"/>
    <w:rsid w:val="006D74A9"/>
    <w:rsid w:val="006E2670"/>
    <w:rsid w:val="007149D2"/>
    <w:rsid w:val="007179EA"/>
    <w:rsid w:val="007945D8"/>
    <w:rsid w:val="007A370B"/>
    <w:rsid w:val="007B4FDB"/>
    <w:rsid w:val="007E4A5C"/>
    <w:rsid w:val="0082428D"/>
    <w:rsid w:val="0083246A"/>
    <w:rsid w:val="00841A36"/>
    <w:rsid w:val="00865CB1"/>
    <w:rsid w:val="0087014D"/>
    <w:rsid w:val="008B105C"/>
    <w:rsid w:val="008B12D4"/>
    <w:rsid w:val="008D49BA"/>
    <w:rsid w:val="008E6B32"/>
    <w:rsid w:val="009275ED"/>
    <w:rsid w:val="00931E7B"/>
    <w:rsid w:val="009B51C1"/>
    <w:rsid w:val="009C005D"/>
    <w:rsid w:val="00AA1FA1"/>
    <w:rsid w:val="00AA44A2"/>
    <w:rsid w:val="00AC671E"/>
    <w:rsid w:val="00AC7B35"/>
    <w:rsid w:val="00AE6D64"/>
    <w:rsid w:val="00AE7004"/>
    <w:rsid w:val="00AF4667"/>
    <w:rsid w:val="00B27DBD"/>
    <w:rsid w:val="00B52FC7"/>
    <w:rsid w:val="00B60358"/>
    <w:rsid w:val="00B612E8"/>
    <w:rsid w:val="00B61D22"/>
    <w:rsid w:val="00B71574"/>
    <w:rsid w:val="00B95A48"/>
    <w:rsid w:val="00BB7A00"/>
    <w:rsid w:val="00BD5846"/>
    <w:rsid w:val="00BF4D10"/>
    <w:rsid w:val="00C57795"/>
    <w:rsid w:val="00C86057"/>
    <w:rsid w:val="00CA23AF"/>
    <w:rsid w:val="00CA61BA"/>
    <w:rsid w:val="00CC538C"/>
    <w:rsid w:val="00CE1F67"/>
    <w:rsid w:val="00D2141F"/>
    <w:rsid w:val="00D70333"/>
    <w:rsid w:val="00E57D36"/>
    <w:rsid w:val="00E706BF"/>
    <w:rsid w:val="00E77260"/>
    <w:rsid w:val="00EB6A3A"/>
    <w:rsid w:val="00EB6F22"/>
    <w:rsid w:val="00EE08FE"/>
    <w:rsid w:val="00F128A9"/>
    <w:rsid w:val="00F15B9E"/>
    <w:rsid w:val="00F2599B"/>
    <w:rsid w:val="00F36A4F"/>
    <w:rsid w:val="00FA42B6"/>
    <w:rsid w:val="00FD5FF8"/>
    <w:rsid w:val="00FE0B88"/>
    <w:rsid w:val="00FE315E"/>
    <w:rsid w:val="57302EE7"/>
    <w:rsid w:val="5D5709C4"/>
    <w:rsid w:val="6D5350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11540"/>
    <w:pPr>
      <w:widowControl w:val="0"/>
      <w:jc w:val="both"/>
    </w:pPr>
    <w:rPr>
      <w:rFonts w:ascii="Calibri" w:eastAsia="仿宋" w:hAnsi="Calibri"/>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15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E4A5C"/>
    <w:rPr>
      <w:rFonts w:ascii="Calibri" w:eastAsia="仿宋" w:hAnsi="Calibri" w:cs="Times New Roman"/>
      <w:sz w:val="18"/>
      <w:szCs w:val="18"/>
    </w:rPr>
  </w:style>
  <w:style w:type="paragraph" w:styleId="Header">
    <w:name w:val="header"/>
    <w:basedOn w:val="Normal"/>
    <w:link w:val="HeaderChar"/>
    <w:uiPriority w:val="99"/>
    <w:rsid w:val="005115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11540"/>
    <w:rPr>
      <w:rFonts w:ascii="Calibri" w:eastAsia="仿宋" w:hAnsi="Calibri" w:cs="Times New Roman"/>
      <w:kern w:val="2"/>
      <w:sz w:val="18"/>
      <w:szCs w:val="18"/>
    </w:rPr>
  </w:style>
  <w:style w:type="paragraph" w:styleId="NormalWeb">
    <w:name w:val="Normal (Web)"/>
    <w:basedOn w:val="Normal"/>
    <w:uiPriority w:val="99"/>
    <w:rsid w:val="00511540"/>
    <w:pPr>
      <w:spacing w:beforeAutospacing="1" w:afterAutospacing="1"/>
      <w:jc w:val="left"/>
    </w:pPr>
    <w:rPr>
      <w:kern w:val="0"/>
      <w:sz w:val="24"/>
    </w:rPr>
  </w:style>
  <w:style w:type="character" w:styleId="PageNumber">
    <w:name w:val="page number"/>
    <w:basedOn w:val="DefaultParagraphFont"/>
    <w:uiPriority w:val="99"/>
    <w:rsid w:val="00511540"/>
    <w:rPr>
      <w:rFonts w:cs="Times New Roman"/>
    </w:rPr>
  </w:style>
  <w:style w:type="paragraph" w:customStyle="1" w:styleId="Char">
    <w:name w:val="Char"/>
    <w:basedOn w:val="Normal"/>
    <w:uiPriority w:val="99"/>
    <w:rsid w:val="00CC538C"/>
    <w:rPr>
      <w:rFonts w:ascii="Times New Roman" w:eastAsia="宋体" w:hAnsi="Times New Roman"/>
      <w:sz w:val="21"/>
      <w:szCs w:val="24"/>
    </w:rPr>
  </w:style>
  <w:style w:type="paragraph" w:customStyle="1" w:styleId="CharCharCharChar">
    <w:name w:val="Char Char Char Char"/>
    <w:basedOn w:val="Normal"/>
    <w:uiPriority w:val="99"/>
    <w:rsid w:val="00FA42B6"/>
    <w:rPr>
      <w:rFonts w:ascii="Times New Roman" w:eastAsia="宋体" w:hAnsi="Times New Roman"/>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34</TotalTime>
  <Pages>11</Pages>
  <Words>707</Words>
  <Characters>4035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平安监管〔2018〕93号                  </dc:title>
  <dc:subject/>
  <dc:creator>Lenovo1</dc:creator>
  <cp:keywords/>
  <dc:description/>
  <cp:lastModifiedBy>NTKO</cp:lastModifiedBy>
  <cp:revision>9</cp:revision>
  <dcterms:created xsi:type="dcterms:W3CDTF">2018-11-08T08:40:00Z</dcterms:created>
  <dcterms:modified xsi:type="dcterms:W3CDTF">2018-11-09T03:07:00Z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