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569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080"/>
        <w:gridCol w:w="975"/>
        <w:gridCol w:w="705"/>
        <w:gridCol w:w="465"/>
        <w:gridCol w:w="435"/>
        <w:gridCol w:w="900"/>
        <w:gridCol w:w="720"/>
        <w:gridCol w:w="1080"/>
        <w:gridCol w:w="624"/>
        <w:gridCol w:w="240"/>
        <w:gridCol w:w="720"/>
        <w:gridCol w:w="720"/>
        <w:gridCol w:w="720"/>
        <w:gridCol w:w="293"/>
        <w:gridCol w:w="487"/>
        <w:gridCol w:w="329"/>
        <w:gridCol w:w="431"/>
        <w:gridCol w:w="129"/>
        <w:gridCol w:w="591"/>
        <w:gridCol w:w="259"/>
        <w:gridCol w:w="466"/>
        <w:gridCol w:w="250"/>
        <w:gridCol w:w="538"/>
        <w:gridCol w:w="278"/>
        <w:gridCol w:w="476"/>
        <w:gridCol w:w="84"/>
        <w:gridCol w:w="639"/>
        <w:gridCol w:w="72"/>
        <w:gridCol w:w="648"/>
        <w:gridCol w:w="720"/>
        <w:gridCol w:w="720"/>
        <w:gridCol w:w="720"/>
        <w:gridCol w:w="720"/>
        <w:gridCol w:w="720"/>
        <w:gridCol w:w="720"/>
        <w:gridCol w:w="540"/>
        <w:gridCol w:w="236"/>
        <w:gridCol w:w="580"/>
        <w:gridCol w:w="816"/>
        <w:gridCol w:w="816"/>
        <w:gridCol w:w="816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844" w:type="dxa"/>
          <w:cantSplit/>
          <w:trHeight w:val="330" w:hRule="atLeast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540" w:hRule="atLeast"/>
        </w:trPr>
        <w:tc>
          <w:tcPr>
            <w:tcW w:w="21610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平阳县2022年大中型水库移民后期扶持项目基金年度预算项目完成表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300" w:hRule="atLeast"/>
        </w:trPr>
        <w:tc>
          <w:tcPr>
            <w:tcW w:w="21610" w:type="dxa"/>
            <w:gridSpan w:val="3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300" w:hRule="atLeast"/>
        </w:trPr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项目责任主体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建设地点</w:t>
            </w:r>
          </w:p>
        </w:tc>
        <w:tc>
          <w:tcPr>
            <w:tcW w:w="7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建设性质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建设规模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设计效益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建设起止年限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项目前期工作情况</w:t>
            </w:r>
          </w:p>
        </w:tc>
        <w:tc>
          <w:tcPr>
            <w:tcW w:w="32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投资来源（万元）</w:t>
            </w:r>
          </w:p>
        </w:tc>
        <w:tc>
          <w:tcPr>
            <w:tcW w:w="28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本年计划投资（万元）</w:t>
            </w:r>
          </w:p>
        </w:tc>
        <w:tc>
          <w:tcPr>
            <w:tcW w:w="4248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收款单位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1" w:rightChars="15"/>
              <w:jc w:val="center"/>
              <w:rPr>
                <w:rFonts w:hint="eastAsia"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拨款金额</w:t>
            </w:r>
          </w:p>
          <w:p>
            <w:pPr>
              <w:widowControl/>
              <w:ind w:right="31" w:rightChars="15"/>
              <w:jc w:val="center"/>
              <w:rPr>
                <w:rFonts w:hint="eastAsia"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6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中央和省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市和县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中央和省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市和县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4248" w:type="dxa"/>
            <w:gridSpan w:val="6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30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598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474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598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474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4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>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640" w:hRule="atLeast"/>
        </w:trPr>
        <w:tc>
          <w:tcPr>
            <w:tcW w:w="59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一、基本口粮田建设及水利设施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凤山蓄水池建设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钱仓村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平阳县鳌江镇钱仓村股份经济合作社（平阳农商银行钱仓支行 201000112996727）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杨北中央栏斜田机耕路硬化及水渠建设工程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海西</w:t>
            </w:r>
            <w:r>
              <w:rPr>
                <w:rFonts w:hint="eastAsia"/>
                <w:sz w:val="18"/>
                <w:szCs w:val="18"/>
              </w:rPr>
              <w:t>镇</w:t>
            </w:r>
            <w:r>
              <w:rPr>
                <w:sz w:val="18"/>
                <w:szCs w:val="18"/>
              </w:rPr>
              <w:t>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宋埠村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3.2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平阳县博业建设工程有限公司（平阳农商银行腾蛟支行201000135231678）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五角斗江山头河岸整理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万全镇人民政府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南山村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平阳县悦宸建筑工程有限公司（平阳农商银行瓯南支行下厂分理处201000269178716）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河岸护坎建设工程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萧江镇人民政府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潘南村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平阳县悦宸建筑工程有限公司（平阳农商银行瓯南支行下厂分理处201000269178716）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59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二、饮水安全、沼气、交通、供电、通信广播等基础设施建设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蝙蝠山游步道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东鳌村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平阳县鳌江镇东鳌村股份经济合作社（平阳农商银行鳌江支行201000222801041）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</w:tr>
      <w:tr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荷莲文化礼堂门口休闲长廊建设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务垟村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平阳县悦宸建筑工程有限公司（平阳农商银行瓯南支行下厂分理处201000269178716）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凤山停车场建设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钱仓村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平阳县鳌江镇钱仓村股份经济合作社（平阳农商银行钱仓支行 201000112996727）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兴农老人活动中心提升工程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西桥村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平阳源平建设工程有限公司（平阳农商银行钱仓支行梅溪分理处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201000244241223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大平山道路路面硬化工程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清桥村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温州华跃建工有限公司（工商银行平阳支行鳌江分理处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1203283109200116813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金宅河道、岙底溪坑两侧安装栏杆建设工程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埭头村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平阳县鑫合建设工程公司（平阳农商银行瓯南支行下厂分理处201000295554163）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仙岩水库边游步道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荆溪村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温州立鳌建设有限公司（平阳农商银行鳌江支行柳下路分理处201000268816032）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塘古路至曹堡中街上段溪边道路白改黑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梅源村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平阳县振岭建设工程有限公司（平阳农商银行钱仓支行201000262447807）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下陈移民新河上农田机耕路硬化工程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宋埠村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温州天明市政建设有限公司（平阳农商银行榆垟支行宋埠分理处201000231878942）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竹屿自然村码头至村内道路拓宽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南麂镇人民政府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鑫丰村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平阳县南麂镇鑫丰村股份经济合作社（浙江平阳农村商业银行股份有限公司瓯南支行下厂分理处  201000224950500）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三盘尾观景台工程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南麂镇人民政府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东方岙村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平阳县南麂镇东方岙村股份经济合作社（平阳农商银行瓯南支行下厂分理处   201000223276139）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外垄观景台建设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南麂镇人民政府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马祖岙村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平阳县南麂镇马祖岙村股份经济合作社（浙江平阳农村商业银行股份有限公司瓯南支行  201000112356860）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文化长廊建设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万全镇人民政府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南山村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平阳县悦宸建筑工程有限公司（平阳农商银行瓯南支行下厂分理处201000269178716）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直浃河移民点东侧道路及绿化建设工程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萧江镇人民政府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萧圳村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平阳县鸿发建筑工程有限公司（平阳农商银行瓯南支行下厂分理处</w:t>
            </w:r>
            <w:r>
              <w:rPr>
                <w:rFonts w:hint="eastAsia"/>
                <w:sz w:val="18"/>
                <w:szCs w:val="18"/>
              </w:rPr>
              <w:t>201000250420552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河岸边道路建设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萧江镇人民政府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垟浦村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温州奕邦建筑工程有限公司（文成农商银行珊溪支行</w:t>
            </w:r>
            <w:r>
              <w:rPr>
                <w:rFonts w:hint="eastAsia"/>
                <w:sz w:val="18"/>
                <w:szCs w:val="18"/>
              </w:rPr>
              <w:t>201000278306925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9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三、文化、教育、卫生等社会事业基础设施建设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垌桥头自然村溪坎整治及护栏建设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岭根村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平阳县振岭建设工程有限公司（平阳农商银行钱仓支行201000262447807）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三元自然村仕候路和路头路村庄整治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元平村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平阳县悦宸建筑工程有限公司（平阳农商银行瓯南支行下厂分理处201000269178716）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国姓岙办公楼后现浇挡土墙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南麂镇人民政府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兴岙村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平阳县南麂镇兴岙村股份经济合作社（浙江平阳农村商业银行股份有限公司瓯南支行下厂分理处   201000223417043）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80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榆龙河里岸公园河坎建设工程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万全镇人民政府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垟城村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平阳县悦宸建筑工程有限公司（平阳农商银行瓯南支行下厂分理处201000269178716）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0"/>
                <w:szCs w:val="20"/>
              </w:rPr>
              <w:t>22</w:t>
            </w:r>
          </w:p>
        </w:tc>
      </w:tr>
    </w:tbl>
    <w:p>
      <w:pPr>
        <w:rPr>
          <w:rFonts w:hint="eastAsia" w:ascii="仿宋_GB2312" w:eastAsia="仿宋_GB2312" w:cs="Tahoma"/>
          <w:color w:val="000000"/>
          <w:sz w:val="24"/>
        </w:rPr>
      </w:pPr>
    </w:p>
    <w:p>
      <w:bookmarkStart w:id="0" w:name="_GoBack"/>
      <w:bookmarkEnd w:id="0"/>
    </w:p>
    <w:sectPr>
      <w:pgSz w:w="23814" w:h="16839" w:orient="landscape"/>
      <w:pgMar w:top="1797" w:right="1531" w:bottom="179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ZTE2MTNjZDZhM2M0MmEyNzRhZmY3YzlmNTBlZjQifQ=="/>
  </w:docVars>
  <w:rsids>
    <w:rsidRoot w:val="00B445C0"/>
    <w:rsid w:val="00B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2022-07-01T07:59:00Z</dcterms:created>
  <dc:creator>丫茜</dc:creator>
  <cp:lastModifiedBy>丫茜</cp:lastModifiedBy>
  <dcterms:modified xsi:type="dcterms:W3CDTF">2022-07-01T08:00:07Z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5D6D2070009742E097199F55015E90CA</vt:lpwstr>
  </property>
</Properties>
</file>