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75" w:rsidRDefault="00242975" w:rsidP="003A5336">
      <w:pPr>
        <w:spacing w:line="1760" w:lineRule="exact"/>
        <w:rPr>
          <w:rFonts w:ascii="华文中宋" w:eastAsia="华文中宋" w:hAnsi="华文中宋"/>
          <w:b/>
          <w:color w:val="FF0000"/>
          <w:w w:val="88"/>
          <w:sz w:val="90"/>
          <w:szCs w:val="90"/>
        </w:rPr>
      </w:pPr>
      <w:r>
        <w:rPr>
          <w:noProof/>
        </w:rPr>
        <w:pict>
          <v:rect id="_x0000_s1026" style="position:absolute;left:0;text-align:left;margin-left:295.6pt;margin-top:-37.05pt;width:150.1pt;height:48.9pt;z-index:251658240" filled="f" stroked="f">
            <v:textbox style="mso-next-textbox:#_x0000_s1026">
              <w:txbxContent>
                <w:p w:rsidR="00242975" w:rsidRPr="001B448D" w:rsidRDefault="00242975" w:rsidP="007C03B3">
                  <w:pPr>
                    <w:rPr>
                      <w:sz w:val="32"/>
                      <w:szCs w:val="32"/>
                    </w:rPr>
                  </w:pPr>
                  <w:r w:rsidRPr="001B448D">
                    <w:rPr>
                      <w:sz w:val="32"/>
                      <w:szCs w:val="32"/>
                    </w:rPr>
                    <w:t>CPYD08-202</w:t>
                  </w:r>
                  <w:r>
                    <w:rPr>
                      <w:sz w:val="32"/>
                      <w:szCs w:val="32"/>
                    </w:rPr>
                    <w:t>1</w:t>
                  </w:r>
                  <w:r w:rsidRPr="001B448D">
                    <w:rPr>
                      <w:sz w:val="32"/>
                      <w:szCs w:val="32"/>
                    </w:rPr>
                    <w:t>-00</w:t>
                  </w: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>
        <w:rPr>
          <w:rFonts w:ascii="华文中宋" w:eastAsia="华文中宋" w:hAnsi="华文中宋" w:hint="eastAsia"/>
          <w:b/>
          <w:color w:val="FF0000"/>
          <w:w w:val="88"/>
          <w:sz w:val="90"/>
          <w:szCs w:val="90"/>
        </w:rPr>
        <w:t>浙江省平阳县教育局文件</w:t>
      </w:r>
    </w:p>
    <w:p w:rsidR="00242975" w:rsidRDefault="00242975" w:rsidP="003A5336">
      <w:pPr>
        <w:spacing w:line="660" w:lineRule="exact"/>
      </w:pPr>
    </w:p>
    <w:p w:rsidR="00242975" w:rsidRDefault="00242975" w:rsidP="00143D18">
      <w:pPr>
        <w:spacing w:line="61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平教德〔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194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242975" w:rsidRDefault="00242975" w:rsidP="003A5336">
      <w:pPr>
        <w:spacing w:line="610" w:lineRule="exact"/>
        <w:jc w:val="center"/>
      </w:pPr>
      <w:r w:rsidRPr="001E447B">
        <w:rPr>
          <w:sz w:val="27"/>
          <w:szCs w:val="27"/>
        </w:rPr>
        <w:pict>
          <v:rect id="矩形 1" o:spid="_x0000_i1025" style="width:442.25pt;height:2pt;mso-position-horizontal-relative:page;mso-position-vertical-relative:page" o:hralign="center" o:hrstd="t" o:hrnoshade="t" o:hr="t" fillcolor="red" stroked="f"/>
        </w:pict>
      </w:r>
    </w:p>
    <w:p w:rsidR="00242975" w:rsidRDefault="00242975" w:rsidP="003A5336">
      <w:pPr>
        <w:spacing w:line="600" w:lineRule="exact"/>
        <w:jc w:val="center"/>
        <w:rPr>
          <w:rFonts w:eastAsia="仿宋_GB2312"/>
          <w:sz w:val="32"/>
        </w:rPr>
      </w:pPr>
    </w:p>
    <w:p w:rsidR="00242975" w:rsidRDefault="00242975" w:rsidP="00143D18">
      <w:pPr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平</w:t>
      </w:r>
      <w:r>
        <w:rPr>
          <w:rFonts w:ascii="方正小标宋简体" w:eastAsia="方正小标宋简体" w:hAnsi="华文中宋"/>
          <w:sz w:val="44"/>
          <w:szCs w:val="44"/>
        </w:rPr>
        <w:t xml:space="preserve"> </w:t>
      </w:r>
      <w:r>
        <w:rPr>
          <w:rFonts w:ascii="方正小标宋简体" w:eastAsia="方正小标宋简体" w:hAnsi="华文中宋" w:hint="eastAsia"/>
          <w:sz w:val="44"/>
          <w:szCs w:val="44"/>
        </w:rPr>
        <w:t>阳</w:t>
      </w:r>
      <w:r>
        <w:rPr>
          <w:rFonts w:ascii="方正小标宋简体" w:eastAsia="方正小标宋简体" w:hAnsi="华文中宋"/>
          <w:sz w:val="44"/>
          <w:szCs w:val="44"/>
        </w:rPr>
        <w:t xml:space="preserve"> </w:t>
      </w:r>
      <w:r>
        <w:rPr>
          <w:rFonts w:ascii="方正小标宋简体" w:eastAsia="方正小标宋简体" w:hAnsi="华文中宋" w:hint="eastAsia"/>
          <w:sz w:val="44"/>
          <w:szCs w:val="44"/>
        </w:rPr>
        <w:t>县</w:t>
      </w:r>
      <w:r>
        <w:rPr>
          <w:rFonts w:ascii="方正小标宋简体" w:eastAsia="方正小标宋简体" w:hAnsi="华文中宋"/>
          <w:sz w:val="44"/>
          <w:szCs w:val="44"/>
        </w:rPr>
        <w:t xml:space="preserve"> </w:t>
      </w:r>
      <w:r>
        <w:rPr>
          <w:rFonts w:ascii="方正小标宋简体" w:eastAsia="方正小标宋简体" w:hAnsi="华文中宋" w:hint="eastAsia"/>
          <w:sz w:val="44"/>
          <w:szCs w:val="44"/>
        </w:rPr>
        <w:t>教</w:t>
      </w:r>
      <w:r>
        <w:rPr>
          <w:rFonts w:ascii="方正小标宋简体" w:eastAsia="方正小标宋简体" w:hAnsi="华文中宋"/>
          <w:sz w:val="44"/>
          <w:szCs w:val="44"/>
        </w:rPr>
        <w:t xml:space="preserve"> </w:t>
      </w:r>
      <w:r>
        <w:rPr>
          <w:rFonts w:ascii="方正小标宋简体" w:eastAsia="方正小标宋简体" w:hAnsi="华文中宋" w:hint="eastAsia"/>
          <w:sz w:val="44"/>
          <w:szCs w:val="44"/>
        </w:rPr>
        <w:t>育</w:t>
      </w:r>
      <w:r>
        <w:rPr>
          <w:rFonts w:ascii="方正小标宋简体" w:eastAsia="方正小标宋简体" w:hAnsi="华文中宋"/>
          <w:sz w:val="44"/>
          <w:szCs w:val="44"/>
        </w:rPr>
        <w:t xml:space="preserve"> </w:t>
      </w:r>
      <w:r>
        <w:rPr>
          <w:rFonts w:ascii="方正小标宋简体" w:eastAsia="方正小标宋简体" w:hAnsi="华文中宋" w:hint="eastAsia"/>
          <w:sz w:val="44"/>
          <w:szCs w:val="44"/>
        </w:rPr>
        <w:t>局</w:t>
      </w:r>
    </w:p>
    <w:p w:rsidR="00242975" w:rsidRDefault="00242975" w:rsidP="003A5336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关于印发平阳县新时代中小学劳动教育</w:t>
      </w:r>
    </w:p>
    <w:p w:rsidR="00242975" w:rsidRDefault="00242975" w:rsidP="003A5336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实施方案（试行）的通知</w:t>
      </w:r>
    </w:p>
    <w:p w:rsidR="00242975" w:rsidRPr="0077778D" w:rsidRDefault="00242975" w:rsidP="0077778D">
      <w:pPr>
        <w:widowControl/>
        <w:shd w:val="clear" w:color="auto" w:fill="FFFFFF"/>
        <w:spacing w:line="66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</w:p>
    <w:p w:rsidR="00242975" w:rsidRPr="0077778D" w:rsidRDefault="00242975" w:rsidP="0077778D">
      <w:pPr>
        <w:widowControl/>
        <w:shd w:val="clear" w:color="auto" w:fill="FFFFFF"/>
        <w:adjustRightInd w:val="0"/>
        <w:snapToGrid w:val="0"/>
        <w:spacing w:line="66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77778D">
        <w:rPr>
          <w:rFonts w:ascii="仿宋_GB2312" w:eastAsia="仿宋_GB2312" w:hAnsi="黑体" w:cs="宋体" w:hint="eastAsia"/>
          <w:kern w:val="0"/>
          <w:sz w:val="32"/>
          <w:szCs w:val="32"/>
        </w:rPr>
        <w:t>各学区、乡镇中小学，县局直属各中小学：</w:t>
      </w:r>
    </w:p>
    <w:p w:rsidR="00242975" w:rsidRPr="0077778D" w:rsidRDefault="00242975" w:rsidP="007C03B3">
      <w:pPr>
        <w:widowControl/>
        <w:shd w:val="clear" w:color="auto" w:fill="FFFFFF"/>
        <w:adjustRightInd w:val="0"/>
        <w:snapToGrid w:val="0"/>
        <w:spacing w:line="660" w:lineRule="exact"/>
        <w:ind w:right="194"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7778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现将《平阳县新时代中小学劳动教育实施方案</w:t>
      </w:r>
      <w:r w:rsidRPr="0077778D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(</w:t>
      </w:r>
      <w:r w:rsidRPr="0077778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试行）》印发给你们，请认真贯彻落实。</w:t>
      </w:r>
    </w:p>
    <w:p w:rsidR="00242975" w:rsidRPr="0077778D" w:rsidRDefault="00242975" w:rsidP="007C03B3">
      <w:pPr>
        <w:widowControl/>
        <w:shd w:val="clear" w:color="auto" w:fill="FFFFFF"/>
        <w:adjustRightInd w:val="0"/>
        <w:snapToGrid w:val="0"/>
        <w:spacing w:line="660" w:lineRule="exact"/>
        <w:ind w:right="194" w:firstLineChars="1450" w:firstLine="31680"/>
        <w:jc w:val="center"/>
        <w:rPr>
          <w:rFonts w:ascii="仿宋_GB2312" w:eastAsia="仿宋_GB2312"/>
          <w:sz w:val="32"/>
          <w:szCs w:val="32"/>
        </w:rPr>
      </w:pPr>
    </w:p>
    <w:p w:rsidR="00242975" w:rsidRPr="0077778D" w:rsidRDefault="00242975" w:rsidP="007C03B3">
      <w:pPr>
        <w:widowControl/>
        <w:shd w:val="clear" w:color="auto" w:fill="FFFFFF"/>
        <w:adjustRightInd w:val="0"/>
        <w:snapToGrid w:val="0"/>
        <w:spacing w:line="660" w:lineRule="exact"/>
        <w:ind w:right="194" w:firstLineChars="1345" w:firstLine="3168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Pr="007777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平阳县教育局</w:t>
      </w:r>
    </w:p>
    <w:p w:rsidR="00242975" w:rsidRDefault="00242975" w:rsidP="007C03B3">
      <w:pPr>
        <w:spacing w:line="660" w:lineRule="exact"/>
        <w:ind w:firstLineChars="1345" w:firstLine="3168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2021"/>
        </w:smartTagPr>
        <w:r w:rsidRPr="0077778D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2021</w:t>
        </w:r>
        <w:r w:rsidRPr="0077778D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年</w:t>
        </w:r>
        <w:r w:rsidRPr="0077778D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 xml:space="preserve"> 5</w:t>
        </w:r>
        <w:r w:rsidRPr="0077778D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25</w:t>
        </w:r>
      </w:smartTag>
      <w:r w:rsidRPr="007777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242975" w:rsidRDefault="00242975" w:rsidP="007C03B3">
      <w:pPr>
        <w:spacing w:line="660" w:lineRule="exact"/>
        <w:ind w:firstLineChars="20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42975" w:rsidRPr="0077778D" w:rsidRDefault="00242975" w:rsidP="007C03B3">
      <w:pPr>
        <w:spacing w:line="660" w:lineRule="exact"/>
        <w:ind w:firstLineChars="20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42975" w:rsidRPr="0051621A" w:rsidRDefault="00242975" w:rsidP="009D3D86">
      <w:pPr>
        <w:spacing w:line="400" w:lineRule="exact"/>
        <w:rPr>
          <w:rFonts w:ascii="仿宋_GB2312" w:eastAsia="仿宋_GB2312"/>
          <w:sz w:val="32"/>
          <w:szCs w:val="32"/>
        </w:rPr>
      </w:pPr>
      <w:r w:rsidRPr="0051621A">
        <w:rPr>
          <w:rFonts w:ascii="仿宋_GB2312" w:eastAsia="仿宋_GB2312" w:hint="eastAsia"/>
          <w:sz w:val="32"/>
          <w:szCs w:val="32"/>
        </w:rPr>
        <w:t>（此件公开发布）</w:t>
      </w:r>
    </w:p>
    <w:p w:rsidR="00242975" w:rsidRDefault="00242975" w:rsidP="00F91F21">
      <w:pPr>
        <w:pBdr>
          <w:top w:val="single" w:sz="6" w:space="1" w:color="auto"/>
          <w:bottom w:val="single" w:sz="6" w:space="1" w:color="auto"/>
        </w:pBdr>
        <w:spacing w:line="440" w:lineRule="exact"/>
        <w:jc w:val="left"/>
        <w:rPr>
          <w:rFonts w:ascii="方正小标宋简体" w:eastAsia="方正小标宋简体" w:hAnsi="小标宋" w:cs="小标宋"/>
          <w:bCs/>
          <w:sz w:val="36"/>
          <w:szCs w:val="36"/>
        </w:rPr>
      </w:pPr>
      <w:r>
        <w:rPr>
          <w:rFonts w:ascii="仿宋_GB2312" w:eastAsia="仿宋_GB2312" w:hAnsi="华文仿宋" w:hint="eastAsia"/>
          <w:sz w:val="28"/>
          <w:szCs w:val="28"/>
        </w:rPr>
        <w:t>平阳县教育局办公室</w:t>
      </w:r>
      <w:r>
        <w:rPr>
          <w:rFonts w:ascii="仿宋_GB2312" w:eastAsia="仿宋_GB2312" w:hAnsi="华文仿宋"/>
          <w:sz w:val="28"/>
          <w:szCs w:val="28"/>
        </w:rPr>
        <w:t xml:space="preserve">                        2021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>
        <w:rPr>
          <w:rFonts w:ascii="仿宋_GB2312" w:eastAsia="仿宋_GB2312" w:hAnsi="华文仿宋"/>
          <w:sz w:val="28"/>
          <w:szCs w:val="28"/>
        </w:rPr>
        <w:t>6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>
        <w:rPr>
          <w:rFonts w:ascii="仿宋_GB2312" w:eastAsia="仿宋_GB2312" w:hAnsi="华文仿宋"/>
          <w:sz w:val="28"/>
          <w:szCs w:val="28"/>
        </w:rPr>
        <w:t>7</w:t>
      </w:r>
      <w:r>
        <w:rPr>
          <w:rFonts w:ascii="仿宋_GB2312" w:eastAsia="仿宋_GB2312" w:hAnsi="华文仿宋" w:hint="eastAsia"/>
          <w:sz w:val="28"/>
          <w:szCs w:val="28"/>
        </w:rPr>
        <w:t>日印发</w:t>
      </w:r>
    </w:p>
    <w:p w:rsidR="00242975" w:rsidRPr="000E7148" w:rsidRDefault="00242975" w:rsidP="007C03B3">
      <w:pPr>
        <w:widowControl/>
        <w:shd w:val="clear" w:color="auto" w:fill="FFFFFF"/>
        <w:adjustRightInd w:val="0"/>
        <w:snapToGrid w:val="0"/>
        <w:spacing w:line="660" w:lineRule="exact"/>
        <w:ind w:firstLineChars="50" w:firstLine="31680"/>
        <w:rPr>
          <w:rFonts w:ascii="方正小标宋简体" w:eastAsia="方正小标宋简体" w:hAnsi="黑体" w:cs="方正小标宋简体"/>
          <w:sz w:val="40"/>
          <w:szCs w:val="40"/>
          <w:shd w:val="clear" w:color="auto" w:fill="FFFFFF"/>
        </w:rPr>
      </w:pPr>
      <w:r w:rsidRPr="000E7148">
        <w:rPr>
          <w:rFonts w:ascii="方正小标宋简体" w:eastAsia="方正小标宋简体" w:hAnsi="黑体" w:cs="方正小标宋简体" w:hint="eastAsia"/>
          <w:sz w:val="40"/>
          <w:szCs w:val="40"/>
          <w:shd w:val="clear" w:color="auto" w:fill="FFFFFF"/>
        </w:rPr>
        <w:t>平阳县新时代中小学劳动教育实施方案（试行）</w:t>
      </w:r>
    </w:p>
    <w:p w:rsidR="00242975" w:rsidRDefault="00242975" w:rsidP="007C03B3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/>
          <w:sz w:val="30"/>
          <w:szCs w:val="30"/>
        </w:rPr>
      </w:pP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 w:hint="eastAsia"/>
          <w:color w:val="000000"/>
          <w:sz w:val="30"/>
          <w:szCs w:val="30"/>
        </w:rPr>
        <w:t>为贯彻落实《中共中央</w:t>
      </w:r>
      <w:r w:rsidRPr="0052425A">
        <w:rPr>
          <w:rFonts w:ascii="仿宋_GB2312" w:eastAsia="仿宋_GB2312"/>
          <w:color w:val="000000"/>
          <w:sz w:val="30"/>
          <w:szCs w:val="30"/>
        </w:rPr>
        <w:t xml:space="preserve"> 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国务院关于全面加强新时代大中小学劳动教育的意见》、《教育部关于印发大中小学劳动教育指导纲要（试行）的通知》（教材〔</w:t>
      </w:r>
      <w:r w:rsidRPr="0052425A">
        <w:rPr>
          <w:rFonts w:ascii="仿宋_GB2312" w:eastAsia="仿宋_GB2312"/>
          <w:color w:val="000000"/>
          <w:sz w:val="30"/>
          <w:szCs w:val="30"/>
        </w:rPr>
        <w:t>2020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〕</w:t>
      </w:r>
      <w:r w:rsidRPr="0052425A">
        <w:rPr>
          <w:rFonts w:ascii="仿宋_GB2312" w:eastAsia="仿宋_GB2312"/>
          <w:color w:val="000000"/>
          <w:sz w:val="30"/>
          <w:szCs w:val="30"/>
        </w:rPr>
        <w:t>4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号）、《平阳县新时代中小学“五防五立”育人工作实施方案（试行）》（平教〔</w:t>
      </w:r>
      <w:r w:rsidRPr="0052425A">
        <w:rPr>
          <w:rFonts w:ascii="仿宋_GB2312" w:eastAsia="仿宋_GB2312"/>
          <w:color w:val="000000"/>
          <w:sz w:val="30"/>
          <w:szCs w:val="30"/>
        </w:rPr>
        <w:t>2021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〕</w:t>
      </w:r>
      <w:r w:rsidRPr="0052425A">
        <w:rPr>
          <w:rFonts w:ascii="仿宋_GB2312" w:eastAsia="仿宋_GB2312"/>
          <w:color w:val="000000"/>
          <w:sz w:val="30"/>
          <w:szCs w:val="30"/>
        </w:rPr>
        <w:t>55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号）等精神，充分发挥新时代劳动教育的育人功能，切实提高劳动教育的针对性和有效性，结合我县实际，特制定本实施方案。</w:t>
      </w:r>
    </w:p>
    <w:p w:rsidR="00242975" w:rsidRPr="00D83863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黑体" w:eastAsia="黑体" w:hAnsi="黑体"/>
          <w:color w:val="000000"/>
          <w:sz w:val="30"/>
          <w:szCs w:val="30"/>
        </w:rPr>
      </w:pPr>
      <w:r w:rsidRPr="00D83863">
        <w:rPr>
          <w:rFonts w:ascii="黑体" w:eastAsia="黑体" w:hAnsi="黑体" w:hint="eastAsia"/>
          <w:color w:val="000000"/>
          <w:sz w:val="30"/>
          <w:szCs w:val="30"/>
        </w:rPr>
        <w:t>一、指导思想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 w:hint="eastAsia"/>
          <w:color w:val="000000"/>
          <w:sz w:val="30"/>
          <w:szCs w:val="30"/>
        </w:rPr>
        <w:t>全面贯彻党的教育方针，</w:t>
      </w:r>
      <w:r>
        <w:rPr>
          <w:rFonts w:ascii="仿宋_GB2312" w:eastAsia="仿宋_GB2312" w:hint="eastAsia"/>
          <w:color w:val="000000"/>
          <w:sz w:val="30"/>
          <w:szCs w:val="30"/>
        </w:rPr>
        <w:t>秉持“五育并举”“五育融合”理念，坚持问题导向、目标导向、效果导向，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以“五防五立”育人工作为基础，</w:t>
      </w:r>
      <w:r>
        <w:rPr>
          <w:rFonts w:ascii="仿宋_GB2312" w:eastAsia="仿宋_GB2312" w:hint="eastAsia"/>
          <w:color w:val="000000"/>
          <w:sz w:val="30"/>
          <w:szCs w:val="30"/>
        </w:rPr>
        <w:t>以“</w:t>
      </w:r>
      <w:r w:rsidRPr="009D3D86">
        <w:rPr>
          <w:rFonts w:ascii="仿宋_GB2312" w:eastAsia="仿宋_GB2312" w:hint="eastAsia"/>
          <w:color w:val="000000"/>
          <w:sz w:val="30"/>
          <w:szCs w:val="30"/>
        </w:rPr>
        <w:t>防四体不勤，立勤劳品质”为核心内容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积极探索新时代劳动教育新模式，切实把劳动教育的各项目标任务落到实处，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培养德智体美劳全面发展的</w:t>
      </w:r>
      <w:r>
        <w:rPr>
          <w:rFonts w:ascii="仿宋_GB2312" w:eastAsia="仿宋_GB2312" w:hint="eastAsia"/>
          <w:color w:val="000000"/>
          <w:sz w:val="30"/>
          <w:szCs w:val="30"/>
        </w:rPr>
        <w:t>新一代平阳学子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242975" w:rsidRPr="00D83863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黑体" w:eastAsia="黑体" w:hAnsi="黑体"/>
          <w:color w:val="000000"/>
          <w:sz w:val="30"/>
          <w:szCs w:val="30"/>
        </w:rPr>
      </w:pPr>
      <w:r w:rsidRPr="00D83863">
        <w:rPr>
          <w:rFonts w:ascii="黑体" w:eastAsia="黑体" w:hAnsi="黑体" w:hint="eastAsia"/>
          <w:color w:val="000000"/>
          <w:sz w:val="30"/>
          <w:szCs w:val="30"/>
        </w:rPr>
        <w:t>二、劳动教育目标及内容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b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(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一</w:t>
      </w:r>
      <w:r w:rsidRPr="0052425A">
        <w:rPr>
          <w:rFonts w:ascii="仿宋_GB2312" w:eastAsia="仿宋_GB2312"/>
          <w:b/>
          <w:color w:val="000000"/>
          <w:sz w:val="30"/>
          <w:szCs w:val="30"/>
        </w:rPr>
        <w:t>)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主要目标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b/>
          <w:color w:val="000000"/>
          <w:sz w:val="30"/>
          <w:szCs w:val="30"/>
        </w:rPr>
        <w:t>1.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树立正确的劳动观。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培养学生正确理解劳动是人类发展和社会进步的根本力量，认识劳动创造人、创造价值、创造财富、创造美好生活的道理，尊重劳动，尊重普通劳动者，牢固树立劳动最光荣、劳动最崇高、劳动最伟大、劳动最美丽的思想观念。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b/>
          <w:color w:val="000000"/>
          <w:sz w:val="30"/>
          <w:szCs w:val="30"/>
        </w:rPr>
        <w:t>2.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养成良好的劳动品质和习惯。</w:t>
      </w:r>
      <w:r>
        <w:rPr>
          <w:rFonts w:ascii="仿宋_GB2312" w:eastAsia="仿宋_GB2312" w:hint="eastAsia"/>
          <w:color w:val="000000"/>
          <w:sz w:val="30"/>
          <w:szCs w:val="30"/>
        </w:rPr>
        <w:t>培养学生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自觉自愿、认真负责、坚持不懈地参与劳动，形成诚实守信、吃苦耐劳等精神品质和珍惜劳动成果、杜绝铺张浪费、理性消费等良好习惯。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b/>
          <w:color w:val="000000"/>
          <w:sz w:val="30"/>
          <w:szCs w:val="30"/>
        </w:rPr>
        <w:t>3.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掌握必备的劳动技能。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引导学生掌握劳动基本知识和技能，能正确使用日常生活中的劳动工具，注重手脑并用，增强体力、智力和创造力，具备完成一定劳动任务所需要的设计、操作能力，团队合作和解决实际问题能力。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/>
          <w:b/>
          <w:color w:val="000000"/>
          <w:sz w:val="30"/>
          <w:szCs w:val="30"/>
        </w:rPr>
        <w:t>4.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提高创新的劳动能力。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培养学生在学习和借鉴他人的丰富经验、精湛技艺的基础上，观察思考、知行合一。能运用所学知识，尝试新方法、探索新技术，打破僵化思维方式，推陈出新，提高学生创新劳动的能力和意识。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b/>
          <w:color w:val="000000"/>
          <w:sz w:val="30"/>
          <w:szCs w:val="30"/>
        </w:rPr>
        <w:t>5.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弘扬优秀的劳动精神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培养学生在学习和掌握基本劳动知识、技能的过程中，能深刻领悟劳动的意义价值，深刻领会“幸福是奋斗出来的”时代内涵与意义，继承中华民族勤俭节约、敬业奉献的优良传统和弘扬开拓创新、砥砺奋进的新时代精神。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b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(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二</w:t>
      </w:r>
      <w:r w:rsidRPr="0052425A">
        <w:rPr>
          <w:rFonts w:ascii="仿宋_GB2312" w:eastAsia="仿宋_GB2312"/>
          <w:b/>
          <w:color w:val="000000"/>
          <w:sz w:val="30"/>
          <w:szCs w:val="30"/>
        </w:rPr>
        <w:t>)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主要内容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b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1.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小学低年段。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注重劳动意识的启蒙，以学生个人生活起居和校园生活自理为主要内容开展劳动教育，使学生懂得人人都要劳动，感知劳动乐趣，爱惜劳动成果。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b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2.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小学中高段。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注重劳动习惯的养成，以校园劳动和家庭劳动为主要内容开展劳动教育，能分担家务劳动，适当参加校内外公益劳动，学会与他人合作劳动，体会劳动最光荣，初步养成热爱劳动、热爱生活的态度。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b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3.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初中。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注重劳动知识与技能学习，以家政学习、校内外生产劳动、服务性劳动和职业启蒙等为主要内容开展劳动教育，体会劳动创造美好生活，养成认真负责、吃苦耐劳的劳动品质和安全意识，增强公共服务意识和担当精神。</w:t>
      </w:r>
    </w:p>
    <w:p w:rsidR="00242975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b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4.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普通高中。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注重劳动实践和精神的传承，结合高中学生职业生涯规划，围绕丰富职业体验，开展服务性劳动实践和生产劳动实践，熟练掌握一定劳动技能，理解劳动创造价值，接受锻炼、磨炼意志，具有劳动自立意识和主动服务他人、服务社会的情怀。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b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5.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中职学校。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注重职业技术技能训练，结合中职学生专业特点，深化校企合作、产教融合，让学生参与专业实习实训、技能竞赛等活动，积极投身工艺升级、技术革新、发明创造等，增强职业荣誉感和责任感，提高职业劳动技能水平，培育精益求精的工匠精神和爱岗敬业的劳动态度。</w:t>
      </w:r>
    </w:p>
    <w:p w:rsidR="00242975" w:rsidRPr="00D83863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黑体" w:eastAsia="黑体" w:hAnsi="黑体"/>
          <w:color w:val="000000"/>
          <w:sz w:val="30"/>
          <w:szCs w:val="30"/>
        </w:rPr>
      </w:pPr>
      <w:r w:rsidRPr="00D83863">
        <w:rPr>
          <w:rFonts w:ascii="黑体" w:eastAsia="黑体" w:hAnsi="黑体" w:hint="eastAsia"/>
          <w:color w:val="000000"/>
          <w:sz w:val="30"/>
          <w:szCs w:val="30"/>
        </w:rPr>
        <w:t>三、实施举措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b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(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一</w:t>
      </w:r>
      <w:r w:rsidRPr="0052425A">
        <w:rPr>
          <w:rFonts w:ascii="仿宋_GB2312" w:eastAsia="仿宋_GB2312"/>
          <w:b/>
          <w:color w:val="000000"/>
          <w:sz w:val="30"/>
          <w:szCs w:val="30"/>
        </w:rPr>
        <w:t>)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落实劳动教育基础课程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1.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开设劳动教育课程。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各中小学可依托国家教材和省编地方教材，切实承担实施劳动教育主体责任，制定劳动教育教学计划，明确劳动教育内容及目标要求，设立劳动教育必修课程，将劳动与技术、信息技术课程、高中技术（含信息技术、通用技术）课程以及综合实践活动课程作为劳动教育的重要渠道，进行必要统筹，开齐开足，确保每周劳动教育必修课程平均不少于</w:t>
      </w:r>
      <w:r w:rsidRPr="0052425A">
        <w:rPr>
          <w:rFonts w:ascii="仿宋_GB2312" w:eastAsia="仿宋_GB2312"/>
          <w:color w:val="000000"/>
          <w:sz w:val="30"/>
          <w:szCs w:val="30"/>
        </w:rPr>
        <w:t xml:space="preserve"> 1 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课时。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2.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有机渗透学科教学。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各中小学要有重点的在中小学道德与法治（</w:t>
      </w:r>
      <w:r>
        <w:rPr>
          <w:rFonts w:ascii="仿宋_GB2312" w:eastAsia="仿宋_GB2312" w:hint="eastAsia"/>
          <w:color w:val="000000"/>
          <w:sz w:val="30"/>
          <w:szCs w:val="30"/>
        </w:rPr>
        <w:t>思政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）、语文、历史、艺术等学科渗透劳动创造人本身、劳动创造历史、劳动创造世界、劳动不分贵贱等马克思主义劳动观；增加歌颂劳模、歌颂普通劳动者的选文选材，纳入阐释勤劳、节俭、艰苦奋斗等中华民族优良传统的内容，加强对学生辛勤劳动、诚实劳动、合法劳动等方面的教育。学科教学中更应强化知识的实际应用，将日常生活中真实的问题引入课堂，引导学生运用所学知识解决实际问题。积极探索整合科学、技术、工程、艺术和数学等学科（</w:t>
      </w:r>
      <w:r w:rsidRPr="0052425A">
        <w:rPr>
          <w:rFonts w:ascii="仿宋_GB2312" w:eastAsia="仿宋_GB2312"/>
          <w:color w:val="000000"/>
          <w:sz w:val="30"/>
          <w:szCs w:val="30"/>
        </w:rPr>
        <w:t>STEAM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）的跨学科学习活动。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b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3.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开发劳动精品课程。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各中小学要依据本校的校情和学情实际，因地制宜，积极开发劳动教育精品课程。可充分结合当地资源，开发以家政、烹饪、手工、园艺、非物质文化遗产等富有本校特色的课程体系。普通高中及中职学校可结合当地产业和学生需求，开发丰富的职业技能类课程。可充分结合综合实践活动、创客空间、职业实践等载体，让劳动教育课程富有多样化和地方气息，落到实处，达到育人实效。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(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二</w:t>
      </w:r>
      <w:r w:rsidRPr="0052425A">
        <w:rPr>
          <w:rFonts w:ascii="仿宋_GB2312" w:eastAsia="仿宋_GB2312"/>
          <w:b/>
          <w:color w:val="000000"/>
          <w:sz w:val="30"/>
          <w:szCs w:val="30"/>
        </w:rPr>
        <w:t>)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开展校园劳动体验行动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1.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建设校园劳动实践基地。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要充分挖掘校园劳动资源，组织学生参与校园卫生保洁、绿化美化和管理服务等劳动，让校园成为学生劳动“宅基地”。建设木工、金工、家政等类别劳动实践教室，让劳动实践教室成为学生劳动“自留地”。建设学工、学农、职业体验等类别校内外劳动实践基地，让劳动实践基地成为学生劳动“承包地”。（校内劳动基地建设具体要求，参照附件</w:t>
      </w:r>
      <w:r w:rsidRPr="0052425A">
        <w:rPr>
          <w:rFonts w:ascii="仿宋_GB2312" w:eastAsia="仿宋_GB2312"/>
          <w:color w:val="000000"/>
          <w:sz w:val="30"/>
          <w:szCs w:val="30"/>
        </w:rPr>
        <w:t>2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、附件</w:t>
      </w:r>
      <w:r w:rsidRPr="0052425A">
        <w:rPr>
          <w:rFonts w:ascii="仿宋_GB2312" w:eastAsia="仿宋_GB2312"/>
          <w:color w:val="000000"/>
          <w:sz w:val="30"/>
          <w:szCs w:val="30"/>
        </w:rPr>
        <w:t>3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。）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2.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开展校园劳动主题活动。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要充分结合学雷锋纪念日、植树节、劳动节、丰收节、志愿者日、班团队会、劳模报告会、手工劳技展演及兴趣小组、社团等开展劳动主题教育活动。将劳动教育与劳动实践、劳动文化紧密结合，与二十四节气等中国传统劳动所包含的人生智慧紧密结合，提升劳动教育的育人内涵。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3.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开展校园劳动周活动。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在每年四月底和五月初期间，开展全县中小学劳动周系列主题教育活动，各中小学要充分结合学校、家庭和社会的三位一体育人网络，以校园劳动主题教育活动、家务和校外劳动项目实践、校园劳动技能竞赛、劳动成果展等为主要内容，努力激发学生劳动兴趣，全面提高学生劳动素养。中职学校可开展职业教育周、职业体验实践月等产教融合活动，进一步加强学生职业道德，培养工匠精神。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b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(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三</w:t>
      </w:r>
      <w:r w:rsidRPr="0052425A">
        <w:rPr>
          <w:rFonts w:ascii="仿宋_GB2312" w:eastAsia="仿宋_GB2312"/>
          <w:b/>
          <w:color w:val="000000"/>
          <w:sz w:val="30"/>
          <w:szCs w:val="30"/>
        </w:rPr>
        <w:t>)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开展家庭劳动参与行动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1.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鼓励家长的引领作用。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要通过家长学校（数字家长学校）、家长会、家委会等家校共育渠道，利用致家长倡议书、专题教育、社区宣讲、网络媒体等途径，广泛宣传劳动教育的重要性，引领家长树立正确的劳动观，切实让家长理解与体会劳动教育在家庭教育中的重要作用。通过家长的言传身教，手把手教，鼓励孩子掌握生活基本技能，培养孩子生活自理意识和能力，引导孩子主动承担家务劳动，参与家庭事务管理，建立幸福美满、民主和谐、健康长久的亲子关系。</w:t>
      </w:r>
    </w:p>
    <w:p w:rsidR="00242975" w:rsidRPr="0052425A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2.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制定家务劳动清单。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根据学生各年龄段特点，制定家庭劳动活动清单，利用衣食住行等日常生活中的劳动实践机会，鼓励孩子掌握洗衣、做饭、居家美化等必要的家务劳动技能。根据学生实际，可设置一些</w:t>
      </w:r>
      <w:r>
        <w:rPr>
          <w:rFonts w:ascii="仿宋_GB2312" w:eastAsia="仿宋_GB2312" w:hint="eastAsia"/>
          <w:color w:val="000000"/>
          <w:sz w:val="30"/>
          <w:szCs w:val="30"/>
        </w:rPr>
        <w:t>、有一定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难度的出力出汗项目，让学生动手实践、出力流汗、接受锻炼、磨炼意志。其中，义务教育段学生每学年必须掌握</w:t>
      </w:r>
      <w:r w:rsidRPr="0052425A">
        <w:rPr>
          <w:rFonts w:ascii="仿宋_GB2312" w:eastAsia="仿宋_GB2312"/>
          <w:color w:val="000000"/>
          <w:sz w:val="30"/>
          <w:szCs w:val="30"/>
        </w:rPr>
        <w:t xml:space="preserve">1-2 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项劳动技能，实行家校联动评价，做到人人会过关、人人都掌握、人人有收获。</w:t>
      </w:r>
    </w:p>
    <w:p w:rsidR="00242975" w:rsidRPr="0052425A" w:rsidRDefault="00242975" w:rsidP="007C03B3">
      <w:pPr>
        <w:adjustRightInd w:val="0"/>
        <w:snapToGrid w:val="0"/>
        <w:spacing w:line="48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3.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开展亲子劳动实践。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要鼓励家长充分利用传统节假日、周末等时间节点，根据当地农业生产、社区、商场、社会各机构等需求，携手孩子参加各项有益的劳动体验和社会实践，进一步让学生懂得“劳动最光荣”，让学生造就无私奉献的精神品质，进一步巩固良好的亲子关系。</w:t>
      </w:r>
    </w:p>
    <w:p w:rsidR="00242975" w:rsidRPr="0052425A" w:rsidRDefault="00242975" w:rsidP="007C03B3">
      <w:pPr>
        <w:adjustRightInd w:val="0"/>
        <w:snapToGrid w:val="0"/>
        <w:spacing w:line="480" w:lineRule="exact"/>
        <w:ind w:firstLineChars="200" w:firstLine="31680"/>
        <w:rPr>
          <w:rFonts w:ascii="仿宋_GB2312" w:eastAsia="仿宋_GB2312"/>
          <w:b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(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四</w:t>
      </w:r>
      <w:r w:rsidRPr="0052425A">
        <w:rPr>
          <w:rFonts w:ascii="仿宋_GB2312" w:eastAsia="仿宋_GB2312"/>
          <w:b/>
          <w:color w:val="000000"/>
          <w:sz w:val="30"/>
          <w:szCs w:val="30"/>
        </w:rPr>
        <w:t>)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开展校外劳动实践行动</w:t>
      </w:r>
    </w:p>
    <w:p w:rsidR="00242975" w:rsidRPr="0052425A" w:rsidRDefault="00242975" w:rsidP="007C03B3">
      <w:pPr>
        <w:adjustRightInd w:val="0"/>
        <w:snapToGrid w:val="0"/>
        <w:spacing w:line="48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1.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开展生产劳动。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要充分利用平阳县中小学综合实践基地、研学实践营地（基地）、校内外劳动基地、工厂、农场等社会资源，组织学生开展工业、农业等生产劳动，让学生学习专业知识，掌握基础技能。</w:t>
      </w:r>
    </w:p>
    <w:p w:rsidR="00242975" w:rsidRPr="0052425A" w:rsidRDefault="00242975" w:rsidP="007C03B3">
      <w:pPr>
        <w:adjustRightInd w:val="0"/>
        <w:snapToGrid w:val="0"/>
        <w:spacing w:line="48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2.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开展公益劳动。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要充分利用传统节假日、志愿者日、世界环境日等，深入社区、养老院、商场、医院、动车站等社会场所，开展学生公益劳动和志愿服务，在公益劳动、志愿服务中提高服务技能，体会劳动光荣，树立服务意识，强化社会责任感。</w:t>
      </w:r>
    </w:p>
    <w:p w:rsidR="00242975" w:rsidRPr="0052425A" w:rsidRDefault="00242975" w:rsidP="007C03B3">
      <w:pPr>
        <w:adjustRightInd w:val="0"/>
        <w:snapToGrid w:val="0"/>
        <w:spacing w:line="48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3.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开展创新劳动。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要结合科技创新、社团活动、研学旅行等开展工艺创作、艺术创作、科技创新、科技制作的创新劳动，提高创造性劳动能力，培养勇于创新、刻苦钻研的劳动精神。</w:t>
      </w:r>
    </w:p>
    <w:p w:rsidR="00242975" w:rsidRPr="00D83863" w:rsidRDefault="00242975" w:rsidP="007C03B3">
      <w:pPr>
        <w:adjustRightInd w:val="0"/>
        <w:snapToGrid w:val="0"/>
        <w:spacing w:line="500" w:lineRule="exact"/>
        <w:ind w:firstLineChars="200" w:firstLine="31680"/>
        <w:rPr>
          <w:rFonts w:ascii="黑体" w:eastAsia="黑体" w:hAnsi="黑体"/>
          <w:color w:val="000000"/>
          <w:sz w:val="30"/>
          <w:szCs w:val="30"/>
        </w:rPr>
      </w:pPr>
      <w:r w:rsidRPr="00D83863">
        <w:rPr>
          <w:rFonts w:ascii="黑体" w:eastAsia="黑体" w:hAnsi="黑体" w:hint="eastAsia"/>
          <w:color w:val="000000"/>
          <w:sz w:val="30"/>
          <w:szCs w:val="30"/>
        </w:rPr>
        <w:t>四、保障机制</w:t>
      </w:r>
    </w:p>
    <w:p w:rsidR="00242975" w:rsidRPr="0052425A" w:rsidRDefault="00242975" w:rsidP="007C03B3">
      <w:pPr>
        <w:adjustRightInd w:val="0"/>
        <w:snapToGrid w:val="0"/>
        <w:spacing w:line="48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(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一</w:t>
      </w:r>
      <w:r w:rsidRPr="0052425A">
        <w:rPr>
          <w:rFonts w:ascii="仿宋_GB2312" w:eastAsia="仿宋_GB2312"/>
          <w:b/>
          <w:color w:val="000000"/>
          <w:sz w:val="30"/>
          <w:szCs w:val="30"/>
        </w:rPr>
        <w:t>)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加强组织领导。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县教育局将进一步加强新时代劳动教育的领导，成立由局长任组长，分管领导任副组长，主要职能科室统筹协调的领导小组，落实劳动教育责任主体。各学区、直属校要相应成立劳动教育工作领导小组，明确目标任务，制定实施方案，精心组织安排，落实工作责任，努力构建政府、学校、家庭、社会和企业的“五位一体”的新时代劳动教育体系。</w:t>
      </w:r>
    </w:p>
    <w:p w:rsidR="00242975" w:rsidRPr="0052425A" w:rsidRDefault="00242975" w:rsidP="007C03B3">
      <w:pPr>
        <w:adjustRightInd w:val="0"/>
        <w:snapToGrid w:val="0"/>
        <w:spacing w:line="48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(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二</w:t>
      </w:r>
      <w:r w:rsidRPr="0052425A">
        <w:rPr>
          <w:rFonts w:ascii="仿宋_GB2312" w:eastAsia="仿宋_GB2312"/>
          <w:b/>
          <w:color w:val="000000"/>
          <w:sz w:val="30"/>
          <w:szCs w:val="30"/>
        </w:rPr>
        <w:t>)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加强队伍建设。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县教育局将建立具备理论讲授、训练带教、实践指导能力的专兼职相结合的劳动教育教师队伍。根据学校劳动教育实际需要，为学校配备必要的专任教师，并探索建立中职学校与普通中小学师资交流共享机制。把劳动教育纳入教师培训内容，开展全员培训，强化每位教师的劳动意识、劳动观念，提升实施劳动教育的自觉性。对承担劳动教育课程的教师进行专项培训，提高劳动教育专业化水平。探索培训、晋职、评优等配套制度建设。</w:t>
      </w:r>
    </w:p>
    <w:p w:rsidR="00242975" w:rsidRPr="0052425A" w:rsidRDefault="00242975" w:rsidP="007C03B3">
      <w:pPr>
        <w:adjustRightInd w:val="0"/>
        <w:snapToGrid w:val="0"/>
        <w:spacing w:line="48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(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三</w:t>
      </w:r>
      <w:r w:rsidRPr="0052425A">
        <w:rPr>
          <w:rFonts w:ascii="仿宋_GB2312" w:eastAsia="仿宋_GB2312"/>
          <w:b/>
          <w:color w:val="000000"/>
          <w:sz w:val="30"/>
          <w:szCs w:val="30"/>
        </w:rPr>
        <w:t>)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加强资源开发。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县教育局将积极创造条件，因校制宜，加强劳动教育场地或实践基地建设。各校可通过自建或利用社会资源，建立以生存体验、素质拓展、科学实践等为主要内容的规模适当、富有特色、功能完备的劳动实践教育基地，满足学生劳动实践需要。积极探索和打造学生劳动教育评价数字化信息平台，推进学生劳动成果、劳动综合素养评价等信息录入。</w:t>
      </w:r>
    </w:p>
    <w:p w:rsidR="00242975" w:rsidRPr="0052425A" w:rsidRDefault="00242975" w:rsidP="007C03B3">
      <w:pPr>
        <w:adjustRightInd w:val="0"/>
        <w:snapToGrid w:val="0"/>
        <w:spacing w:line="480" w:lineRule="exact"/>
        <w:ind w:firstLineChars="200" w:firstLine="31680"/>
        <w:rPr>
          <w:rFonts w:ascii="仿宋_GB2312" w:eastAsia="仿宋_GB2312"/>
          <w:b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(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四</w:t>
      </w:r>
      <w:r w:rsidRPr="0052425A">
        <w:rPr>
          <w:rFonts w:ascii="仿宋_GB2312" w:eastAsia="仿宋_GB2312"/>
          <w:b/>
          <w:color w:val="000000"/>
          <w:sz w:val="30"/>
          <w:szCs w:val="30"/>
        </w:rPr>
        <w:t>)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加强典型引路。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县教育局将推进中小学劳动教育联盟学校建设，架构校际劳动教育的联系和成功经验分享的桥梁，共同商讨新时代劳动教育新模式和新体系，进一步推进学区、学校、营地（基地）和企业等联系，推典型、做示范，加强各方资源共享，进一步促进我县各中小学新时代劳动教育落地生根，形成新局面。</w:t>
      </w:r>
    </w:p>
    <w:p w:rsidR="00242975" w:rsidRPr="0052425A" w:rsidRDefault="00242975" w:rsidP="007C03B3">
      <w:pPr>
        <w:adjustRightInd w:val="0"/>
        <w:snapToGrid w:val="0"/>
        <w:spacing w:line="46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(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五</w:t>
      </w:r>
      <w:r w:rsidRPr="0052425A">
        <w:rPr>
          <w:rFonts w:ascii="仿宋_GB2312" w:eastAsia="仿宋_GB2312"/>
          <w:b/>
          <w:color w:val="000000"/>
          <w:sz w:val="30"/>
          <w:szCs w:val="30"/>
        </w:rPr>
        <w:t>)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加强安全保障机制。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各中小学要制定劳动实践活动风险防控预案，完善应急与事故处理机制，落实安全责任。实施学生外出备案制度，做到“活动有方案，行前有备案，应急有预案”，并事先报备县教育局安保科。要进一步加强劳动安全教育、演练及实训，切实提高师生的安全防范意识、应急避险和自救互救能力。适度安排劳动强度、时长，合理设计劳动任务及场所设施，科学评估劳动实践的安全风险，认真排查，清除辐射、疾病传染等安全隐患。</w:t>
      </w:r>
    </w:p>
    <w:p w:rsidR="00242975" w:rsidRPr="0052425A" w:rsidRDefault="00242975" w:rsidP="007C03B3">
      <w:pPr>
        <w:adjustRightInd w:val="0"/>
        <w:snapToGrid w:val="0"/>
        <w:spacing w:line="46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(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六</w:t>
      </w:r>
      <w:r w:rsidRPr="0052425A">
        <w:rPr>
          <w:rFonts w:ascii="仿宋_GB2312" w:eastAsia="仿宋_GB2312"/>
          <w:b/>
          <w:color w:val="000000"/>
          <w:sz w:val="30"/>
          <w:szCs w:val="30"/>
        </w:rPr>
        <w:t>)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加强督导评价。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县教育局将进一步加强各校劳动教育督导评价，将其纳入平阳县中小学发展性评价体系，以督导促落实。各校要健全和完善学生劳动素养评价标准、程序和方法。根据学生掌握劳动技能和价值体认情况为重点，通过平时表现评价、学期综合评价、学校劳动教育必修课程完成情况、参与校外生产劳动和服务性劳动情况等形式评价，并纳入学生综合素质评价，作为学生评优评先的重要参考依据。</w:t>
      </w:r>
    </w:p>
    <w:p w:rsidR="00242975" w:rsidRDefault="00242975" w:rsidP="007C03B3">
      <w:pPr>
        <w:adjustRightInd w:val="0"/>
        <w:snapToGrid w:val="0"/>
        <w:spacing w:line="46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 w:rsidRPr="0052425A">
        <w:rPr>
          <w:rFonts w:ascii="仿宋_GB2312" w:eastAsia="仿宋_GB2312"/>
          <w:b/>
          <w:color w:val="000000"/>
          <w:sz w:val="30"/>
          <w:szCs w:val="30"/>
        </w:rPr>
        <w:t>(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七</w:t>
      </w:r>
      <w:r w:rsidRPr="0052425A">
        <w:rPr>
          <w:rFonts w:ascii="仿宋_GB2312" w:eastAsia="仿宋_GB2312"/>
          <w:b/>
          <w:color w:val="000000"/>
          <w:sz w:val="30"/>
          <w:szCs w:val="30"/>
        </w:rPr>
        <w:t>)</w:t>
      </w:r>
      <w:r w:rsidRPr="0052425A">
        <w:rPr>
          <w:rFonts w:ascii="仿宋_GB2312" w:eastAsia="仿宋_GB2312" w:hint="eastAsia"/>
          <w:b/>
          <w:color w:val="000000"/>
          <w:sz w:val="30"/>
          <w:szCs w:val="30"/>
        </w:rPr>
        <w:t>加强舆论宣传。</w:t>
      </w:r>
      <w:r w:rsidRPr="0052425A">
        <w:rPr>
          <w:rFonts w:ascii="仿宋_GB2312" w:eastAsia="仿宋_GB2312" w:hint="eastAsia"/>
          <w:color w:val="000000"/>
          <w:sz w:val="30"/>
          <w:szCs w:val="30"/>
        </w:rPr>
        <w:t>各中小学要大力宣传马克思主义劳动观，推广劳动教育典型经验。积极宣传企事业单位和社会机构提供劳动教育服务的好做法、典型人物及事迹。推出形式多样的新闻报道和融媒体产品，弘扬劳动光荣、创造伟大的主旋律，营造全社会关心和支持平阳县中小学新时代劳动教育的良好氛围。</w:t>
      </w:r>
    </w:p>
    <w:p w:rsidR="00242975" w:rsidRPr="003E0699" w:rsidRDefault="00242975" w:rsidP="007C03B3">
      <w:pPr>
        <w:adjustRightInd w:val="0"/>
        <w:snapToGrid w:val="0"/>
        <w:spacing w:line="460" w:lineRule="exact"/>
        <w:ind w:firstLineChars="200" w:firstLine="31680"/>
        <w:rPr>
          <w:rFonts w:ascii="黑体" w:eastAsia="黑体" w:hAnsi="黑体"/>
          <w:sz w:val="30"/>
          <w:szCs w:val="30"/>
        </w:rPr>
      </w:pPr>
      <w:r w:rsidRPr="003E0699">
        <w:rPr>
          <w:rFonts w:ascii="黑体" w:eastAsia="黑体" w:hAnsi="黑体" w:hint="eastAsia"/>
          <w:sz w:val="30"/>
          <w:szCs w:val="30"/>
        </w:rPr>
        <w:t>五、本办法自</w:t>
      </w:r>
      <w:r w:rsidRPr="003E0699">
        <w:rPr>
          <w:rFonts w:ascii="黑体" w:eastAsia="黑体" w:hAnsi="黑体"/>
          <w:sz w:val="30"/>
          <w:szCs w:val="30"/>
        </w:rPr>
        <w:t>2021</w:t>
      </w:r>
      <w:r w:rsidRPr="003E0699">
        <w:rPr>
          <w:rFonts w:ascii="黑体" w:eastAsia="黑体" w:hAnsi="黑体" w:hint="eastAsia"/>
          <w:sz w:val="30"/>
          <w:szCs w:val="30"/>
        </w:rPr>
        <w:t>年</w:t>
      </w:r>
      <w:r w:rsidRPr="003E0699">
        <w:rPr>
          <w:rFonts w:ascii="黑体" w:eastAsia="黑体" w:hAnsi="黑体"/>
          <w:sz w:val="30"/>
          <w:szCs w:val="30"/>
        </w:rPr>
        <w:t>6</w:t>
      </w:r>
      <w:r w:rsidRPr="003E0699">
        <w:rPr>
          <w:rFonts w:ascii="黑体" w:eastAsia="黑体" w:hAnsi="黑体" w:hint="eastAsia"/>
          <w:sz w:val="30"/>
          <w:szCs w:val="30"/>
        </w:rPr>
        <w:t>月</w:t>
      </w:r>
      <w:r w:rsidRPr="003E0699">
        <w:rPr>
          <w:rFonts w:ascii="黑体" w:eastAsia="黑体" w:hAnsi="黑体"/>
          <w:sz w:val="30"/>
          <w:szCs w:val="30"/>
        </w:rPr>
        <w:t>10</w:t>
      </w:r>
      <w:r w:rsidRPr="003E0699">
        <w:rPr>
          <w:rFonts w:ascii="黑体" w:eastAsia="黑体" w:hAnsi="黑体" w:hint="eastAsia"/>
          <w:sz w:val="30"/>
          <w:szCs w:val="30"/>
        </w:rPr>
        <w:t>日起实施。</w:t>
      </w:r>
    </w:p>
    <w:p w:rsidR="00242975" w:rsidRPr="0052425A" w:rsidRDefault="00242975" w:rsidP="00587814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242975" w:rsidRPr="0052425A" w:rsidRDefault="00242975" w:rsidP="00587814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242975" w:rsidRDefault="00242975" w:rsidP="007C03B3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/>
          <w:sz w:val="30"/>
          <w:szCs w:val="30"/>
        </w:rPr>
      </w:pPr>
      <w:r w:rsidRPr="0052425A">
        <w:rPr>
          <w:rFonts w:ascii="仿宋_GB2312" w:eastAsia="仿宋_GB2312" w:hint="eastAsia"/>
          <w:sz w:val="30"/>
          <w:szCs w:val="30"/>
        </w:rPr>
        <w:t>附件：</w:t>
      </w:r>
      <w:r w:rsidRPr="0052425A">
        <w:rPr>
          <w:rFonts w:ascii="仿宋_GB2312" w:eastAsia="仿宋_GB2312"/>
          <w:sz w:val="30"/>
          <w:szCs w:val="30"/>
        </w:rPr>
        <w:t>1.</w:t>
      </w:r>
      <w:r w:rsidRPr="0052425A">
        <w:rPr>
          <w:rFonts w:ascii="仿宋_GB2312" w:eastAsia="仿宋_GB2312" w:hint="eastAsia"/>
          <w:sz w:val="30"/>
          <w:szCs w:val="30"/>
        </w:rPr>
        <w:t>平阳县新时代中小学劳动实践推荐清单（试行）</w:t>
      </w:r>
    </w:p>
    <w:p w:rsidR="00242975" w:rsidRDefault="00242975" w:rsidP="007C03B3">
      <w:pPr>
        <w:adjustRightInd w:val="0"/>
        <w:snapToGrid w:val="0"/>
        <w:spacing w:line="360" w:lineRule="auto"/>
        <w:ind w:firstLineChars="525" w:firstLine="31680"/>
        <w:rPr>
          <w:rFonts w:ascii="仿宋_GB2312" w:eastAsia="仿宋_GB2312"/>
          <w:sz w:val="30"/>
          <w:szCs w:val="30"/>
        </w:rPr>
      </w:pPr>
      <w:r w:rsidRPr="0052425A">
        <w:rPr>
          <w:rFonts w:ascii="仿宋_GB2312" w:eastAsia="仿宋_GB2312"/>
          <w:sz w:val="30"/>
          <w:szCs w:val="30"/>
        </w:rPr>
        <w:t>2.</w:t>
      </w:r>
      <w:r w:rsidRPr="0052425A">
        <w:rPr>
          <w:rFonts w:ascii="仿宋_GB2312" w:eastAsia="仿宋_GB2312" w:hint="eastAsia"/>
          <w:sz w:val="30"/>
          <w:szCs w:val="30"/>
        </w:rPr>
        <w:t>平阳县中小学校内劳动教育实践基地建设认定标准</w:t>
      </w:r>
    </w:p>
    <w:p w:rsidR="00242975" w:rsidRDefault="00242975" w:rsidP="007C03B3">
      <w:pPr>
        <w:adjustRightInd w:val="0"/>
        <w:snapToGrid w:val="0"/>
        <w:spacing w:line="360" w:lineRule="auto"/>
        <w:ind w:firstLineChars="625" w:firstLine="31680"/>
        <w:rPr>
          <w:rFonts w:ascii="仿宋_GB2312" w:eastAsia="仿宋_GB2312"/>
          <w:sz w:val="30"/>
          <w:szCs w:val="30"/>
        </w:rPr>
      </w:pPr>
      <w:r w:rsidRPr="0052425A">
        <w:rPr>
          <w:rFonts w:ascii="仿宋_GB2312" w:eastAsia="仿宋_GB2312" w:hint="eastAsia"/>
          <w:sz w:val="30"/>
          <w:szCs w:val="30"/>
        </w:rPr>
        <w:t>（试行）</w:t>
      </w:r>
    </w:p>
    <w:p w:rsidR="00242975" w:rsidRPr="0052425A" w:rsidRDefault="00242975" w:rsidP="007C03B3">
      <w:pPr>
        <w:adjustRightInd w:val="0"/>
        <w:snapToGrid w:val="0"/>
        <w:spacing w:line="360" w:lineRule="auto"/>
        <w:ind w:firstLineChars="525" w:firstLine="31680"/>
        <w:rPr>
          <w:rFonts w:ascii="仿宋_GB2312" w:eastAsia="仿宋_GB2312"/>
          <w:sz w:val="30"/>
          <w:szCs w:val="30"/>
        </w:rPr>
      </w:pPr>
      <w:r w:rsidRPr="0052425A">
        <w:rPr>
          <w:rFonts w:ascii="仿宋_GB2312" w:eastAsia="仿宋_GB2312"/>
          <w:sz w:val="30"/>
          <w:szCs w:val="30"/>
        </w:rPr>
        <w:t>3.</w:t>
      </w:r>
      <w:r w:rsidRPr="0052425A">
        <w:rPr>
          <w:rFonts w:ascii="仿宋_GB2312" w:eastAsia="仿宋_GB2312" w:hint="eastAsia"/>
          <w:sz w:val="30"/>
          <w:szCs w:val="30"/>
        </w:rPr>
        <w:t>平阳县中小学校内劳动实践教育基地评估细则（试行）</w:t>
      </w:r>
    </w:p>
    <w:p w:rsidR="00242975" w:rsidRPr="0052425A" w:rsidRDefault="00242975" w:rsidP="002449B5">
      <w:pPr>
        <w:rPr>
          <w:rFonts w:ascii="黑体" w:eastAsia="黑体" w:hAnsi="黑体"/>
          <w:sz w:val="30"/>
          <w:szCs w:val="30"/>
        </w:rPr>
      </w:pPr>
    </w:p>
    <w:p w:rsidR="00242975" w:rsidRPr="0052425A" w:rsidRDefault="00242975" w:rsidP="002449B5">
      <w:pPr>
        <w:rPr>
          <w:rFonts w:ascii="黑体" w:eastAsia="黑体" w:hAnsi="黑体"/>
          <w:sz w:val="30"/>
          <w:szCs w:val="30"/>
        </w:rPr>
      </w:pPr>
    </w:p>
    <w:p w:rsidR="00242975" w:rsidRPr="0052425A" w:rsidRDefault="00242975" w:rsidP="002449B5">
      <w:pPr>
        <w:rPr>
          <w:rFonts w:ascii="黑体" w:eastAsia="黑体" w:hAnsi="黑体"/>
          <w:sz w:val="30"/>
          <w:szCs w:val="30"/>
        </w:rPr>
      </w:pPr>
    </w:p>
    <w:p w:rsidR="00242975" w:rsidRPr="0052425A" w:rsidRDefault="00242975" w:rsidP="002449B5">
      <w:pPr>
        <w:rPr>
          <w:rFonts w:ascii="黑体" w:eastAsia="黑体" w:hAnsi="黑体"/>
          <w:sz w:val="30"/>
          <w:szCs w:val="30"/>
        </w:rPr>
      </w:pPr>
    </w:p>
    <w:p w:rsidR="00242975" w:rsidRDefault="00242975" w:rsidP="00920E4B">
      <w:pPr>
        <w:rPr>
          <w:rFonts w:ascii="仿宋_GB2312" w:eastAsia="仿宋_GB2312" w:hAnsi="黑体"/>
          <w:sz w:val="30"/>
          <w:szCs w:val="30"/>
        </w:rPr>
        <w:sectPr w:rsidR="00242975" w:rsidSect="000E7148">
          <w:footerReference w:type="even" r:id="rId6"/>
          <w:footerReference w:type="default" r:id="rId7"/>
          <w:pgSz w:w="11906" w:h="16838"/>
          <w:pgMar w:top="1701" w:right="1474" w:bottom="1418" w:left="1588" w:header="851" w:footer="992" w:gutter="0"/>
          <w:cols w:space="425"/>
          <w:rtlGutter/>
          <w:docGrid w:type="lines" w:linePitch="312"/>
        </w:sectPr>
      </w:pPr>
    </w:p>
    <w:p w:rsidR="00242975" w:rsidRPr="0077778D" w:rsidRDefault="00242975" w:rsidP="00920E4B">
      <w:pPr>
        <w:rPr>
          <w:rFonts w:ascii="黑体" w:eastAsia="黑体" w:hAnsi="黑体"/>
          <w:sz w:val="32"/>
          <w:szCs w:val="32"/>
        </w:rPr>
      </w:pPr>
      <w:r w:rsidRPr="0077778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77778D"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</w:p>
    <w:p w:rsidR="00242975" w:rsidRPr="0077778D" w:rsidRDefault="00242975" w:rsidP="0077778D">
      <w:pPr>
        <w:jc w:val="center"/>
        <w:rPr>
          <w:rFonts w:ascii="方正小标宋简体" w:eastAsia="方正小标宋简体" w:hAnsi="黑体"/>
          <w:sz w:val="40"/>
          <w:szCs w:val="40"/>
        </w:rPr>
      </w:pPr>
      <w:r w:rsidRPr="0077778D">
        <w:rPr>
          <w:rFonts w:ascii="方正小标宋简体" w:eastAsia="方正小标宋简体" w:hAnsi="宋体" w:cs="宋体" w:hint="eastAsia"/>
          <w:bCs/>
          <w:color w:val="000000"/>
          <w:kern w:val="0"/>
          <w:sz w:val="40"/>
          <w:szCs w:val="40"/>
        </w:rPr>
        <w:t>平阳县新时代中小学劳动实践推荐清单（试行）</w:t>
      </w:r>
    </w:p>
    <w:tbl>
      <w:tblPr>
        <w:tblW w:w="14316" w:type="dxa"/>
        <w:jc w:val="center"/>
        <w:tblLook w:val="0000"/>
      </w:tblPr>
      <w:tblGrid>
        <w:gridCol w:w="864"/>
        <w:gridCol w:w="1273"/>
        <w:gridCol w:w="12179"/>
      </w:tblGrid>
      <w:tr w:rsidR="00242975" w:rsidRPr="00FC30CD" w:rsidTr="00BC0B7C">
        <w:trPr>
          <w:trHeight w:val="3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77778D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</w:t>
            </w:r>
            <w:r w:rsidRPr="00FC30C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77778D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劳动项目</w:t>
            </w:r>
          </w:p>
        </w:tc>
        <w:tc>
          <w:tcPr>
            <w:tcW w:w="1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77778D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具体内容</w:t>
            </w:r>
          </w:p>
        </w:tc>
      </w:tr>
      <w:tr w:rsidR="00242975" w:rsidRPr="00FC30CD" w:rsidTr="00BC0B7C">
        <w:trPr>
          <w:trHeight w:val="465"/>
          <w:jc w:val="center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Default="00242975" w:rsidP="0077778D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小学</w:t>
            </w:r>
          </w:p>
          <w:p w:rsidR="00242975" w:rsidRPr="00FC30CD" w:rsidRDefault="00242975" w:rsidP="0077778D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低段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Default="00242975" w:rsidP="0077778D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1.</w:t>
            </w: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校园</w:t>
            </w:r>
          </w:p>
          <w:p w:rsidR="00242975" w:rsidRPr="00FC30CD" w:rsidRDefault="00242975" w:rsidP="0077778D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劳动实践</w:t>
            </w:r>
          </w:p>
        </w:tc>
        <w:tc>
          <w:tcPr>
            <w:tcW w:w="1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⑴能整齐摆放桌椅，保持桌面、地面整洁，物品摆放整齐、统一，养成良好的卫生习惯；爱护校园一草一木，不随意践踏、采摘，养成良好的爱护公物习惯。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⑵能正确掌握垃圾分类的内容和要求，不乱扔纸屑或杂物，会简单的垃圾分类，打包垃圾，做到准确分类投放。</w:t>
            </w:r>
          </w:p>
        </w:tc>
      </w:tr>
      <w:tr w:rsidR="00242975" w:rsidRPr="00FC30CD" w:rsidTr="00BC0B7C">
        <w:trPr>
          <w:trHeight w:val="465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⑶乐意服从值日分配，和同伴合作完成值日工作；会正确使用黑板擦擦黑板，会用、会洗拖把、抹布等；会正确使用扫把、拖把等劳动工具；积极承担厕所保洁任务，卫生工具摆放有序等。</w:t>
            </w:r>
          </w:p>
        </w:tc>
      </w:tr>
      <w:tr w:rsidR="00242975" w:rsidRPr="00FC30CD" w:rsidTr="00BC0B7C">
        <w:trPr>
          <w:trHeight w:val="36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⑷餐前勤洗手，文明用餐，做到“光盘”，餐后会将餐盘倒干净，把餐盘有序摆放；积极参与校内各项劳动。</w:t>
            </w:r>
          </w:p>
        </w:tc>
      </w:tr>
      <w:tr w:rsidR="00242975" w:rsidRPr="00FC30CD" w:rsidTr="00BC0B7C">
        <w:trPr>
          <w:trHeight w:val="39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⑸会借阅、保护、按时归还班级、学校等书籍，能及时整理好班级书柜等；离校前及时收拾、整理好课本、文具盒等学习物品，做好离校准备。</w:t>
            </w:r>
          </w:p>
        </w:tc>
      </w:tr>
      <w:tr w:rsidR="00242975" w:rsidRPr="00FC30CD" w:rsidTr="00BC0B7C">
        <w:trPr>
          <w:trHeight w:val="45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⑹会注意用电安全，懂得人离断电，节约用电，能及时关闭电灯、电扇、班级电脑等电器；会节约用水，洗刷物品时有意识控制水量，洗手后，不忘关紧水龙头等。</w:t>
            </w:r>
          </w:p>
        </w:tc>
      </w:tr>
      <w:tr w:rsidR="00242975" w:rsidRPr="00FC30CD" w:rsidTr="00BC0B7C">
        <w:trPr>
          <w:trHeight w:val="45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Default="00242975" w:rsidP="0077778D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2.</w:t>
            </w: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家庭</w:t>
            </w:r>
          </w:p>
          <w:p w:rsidR="00242975" w:rsidRPr="00FC30CD" w:rsidRDefault="00242975" w:rsidP="0077778D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劳动实践</w:t>
            </w:r>
          </w:p>
        </w:tc>
        <w:tc>
          <w:tcPr>
            <w:tcW w:w="1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⑴会清洗自己的袜子、红领巾等物品；整理好书包、个人物品；学会正确洗手、刷牙、洗脸等方法；学会正确系鞋带、佩戴红领巾等。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⑵饭前能协助家人摆洗瓜果、放餐具等，饭后会协助家人收拾餐具。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⑶会用扫帚扫地，能把角落里的垃圾扫干净，把垃圾袋套在垃圾桶上。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⑷能用简单的电器，了解安全用电知识。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⑸客人来访会礼貌问好，学会给客人端茶、倒水、让座等。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⑹出行时，自己能选择、整理简单出行物品。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⑺认识天然气、自来水、家用电的表盘度数并会报数等。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Default="00242975" w:rsidP="0077778D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3.</w:t>
            </w: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校外</w:t>
            </w:r>
          </w:p>
          <w:p w:rsidR="00242975" w:rsidRPr="00FC30CD" w:rsidRDefault="00242975" w:rsidP="0077778D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劳动实践</w:t>
            </w:r>
          </w:p>
        </w:tc>
        <w:tc>
          <w:tcPr>
            <w:tcW w:w="1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⑴能清理小区楼道清扫或门院口卫生，爱护小区花草树木，清洁整理小区草坪、花坛等，自觉维护公共卫生。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⑵初步学会播种蔬菜的方法，认识一些常见的农作物；学会种树的基本步骤；了解一些小动物的相关习性，学会照顾动物的方法。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⑶有志愿服务意识，能乐意帮助他人。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⑷积极随同家人参加社区、街道组织的文明城市创建活动、公益劳动等。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77778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⑸积极参与研学旅行实践活动。</w:t>
            </w:r>
          </w:p>
        </w:tc>
      </w:tr>
    </w:tbl>
    <w:p w:rsidR="00242975" w:rsidRDefault="00242975" w:rsidP="00FC30CD">
      <w:pPr>
        <w:spacing w:line="100" w:lineRule="exact"/>
        <w:rPr>
          <w:rFonts w:ascii="仿宋_GB2312" w:eastAsia="仿宋_GB2312" w:hAnsi="黑体"/>
          <w:sz w:val="30"/>
          <w:szCs w:val="30"/>
        </w:rPr>
      </w:pPr>
    </w:p>
    <w:tbl>
      <w:tblPr>
        <w:tblW w:w="14260" w:type="dxa"/>
        <w:jc w:val="center"/>
        <w:tblLook w:val="0000"/>
      </w:tblPr>
      <w:tblGrid>
        <w:gridCol w:w="864"/>
        <w:gridCol w:w="1273"/>
        <w:gridCol w:w="12123"/>
      </w:tblGrid>
      <w:tr w:rsidR="00242975" w:rsidRPr="00FC30CD" w:rsidTr="00BC0B7C">
        <w:trPr>
          <w:trHeight w:val="3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</w:t>
            </w:r>
            <w:r w:rsidRPr="00FC30C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劳动项目</w:t>
            </w:r>
          </w:p>
        </w:tc>
        <w:tc>
          <w:tcPr>
            <w:tcW w:w="1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具体内容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Default="00242975" w:rsidP="009C735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小学</w:t>
            </w:r>
          </w:p>
          <w:p w:rsidR="00242975" w:rsidRDefault="00242975" w:rsidP="009C735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中高</w:t>
            </w:r>
          </w:p>
          <w:p w:rsidR="00242975" w:rsidRPr="00FC30CD" w:rsidRDefault="00242975" w:rsidP="009C735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Default="00242975" w:rsidP="009C735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1.</w:t>
            </w: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校园</w:t>
            </w:r>
          </w:p>
          <w:p w:rsidR="00242975" w:rsidRPr="00FC30CD" w:rsidRDefault="00242975" w:rsidP="009C735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劳动实践</w:t>
            </w: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⑴保持抽屉、书包整洁有序，无杂物；会整理班内座椅、教室、卫生角等；积极参加班级大扫除，把清洁工具清洗干净、摆放好。</w:t>
            </w:r>
          </w:p>
        </w:tc>
      </w:tr>
      <w:tr w:rsidR="00242975" w:rsidRPr="00FC30CD" w:rsidTr="00BC0B7C">
        <w:trPr>
          <w:trHeight w:val="33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⑵能为班级、学校亲手种植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1-2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种常见花卉，学会养护、爱护班级、校园花草树木；能为校园花草树木制作有特色的宣传牌和树木名称牌等。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⑶能积极参与学校劳动基地（岗位）劳动，爱护基地（岗位）等设施；能协助学校做好校园文明管理，积极参加校园志愿者活动。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⑷能为学校布置黑板报、墙报栏、宣传栏、楼道等；能为学校设计和制作安全标志、安全宣传标语、安全逃生路线等。</w:t>
            </w:r>
          </w:p>
        </w:tc>
      </w:tr>
      <w:tr w:rsidR="00242975" w:rsidRPr="00FC30CD" w:rsidTr="00BC0B7C">
        <w:trPr>
          <w:trHeight w:val="345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⑸会注意用电安全，懂得人离断电，节约用电，能及时关灯、电扇、班级电脑等；洗涤用品，按需取用，降低污染；会准确分类投放垃圾。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⑹积极参加小发明、小制作、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3D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打印、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STEAM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、创客教育等科技活动等。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Default="00242975" w:rsidP="009C735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2.</w:t>
            </w: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家庭</w:t>
            </w:r>
          </w:p>
          <w:p w:rsidR="00242975" w:rsidRPr="00FC30CD" w:rsidRDefault="00242975" w:rsidP="009C735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劳动实践</w:t>
            </w: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⑴能改装废旧物品，做到“变废为宝”；主动洗自己衣服、鞋子、书包，会使用洗衣机、微波炉等日常家用电器。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⑵懂得并做好青春期生理卫生的保洁和防护。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⑶学会煮饭、烧汤等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1-2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种日常饮食制作方法。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⑷平时外出关好门窗、锁好门，能协助父母了解与排查家里用水用电用气等问题。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⑸能使用拖把等工具擦洗地板，并把拖把清洗干净、晾干；能对家庭的客厅、餐厅、阳台等进行美化。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⑹能协助父母招待客人，清洗、切削水果；帮助父母购买日常用品，尝试比对商品价格，会选择性价比高的商品。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⑺在父母指导下学会做一些简单的针线活，进行简单的缝制等。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Default="00242975" w:rsidP="009C735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3.</w:t>
            </w: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校外</w:t>
            </w:r>
          </w:p>
          <w:p w:rsidR="00242975" w:rsidRPr="00FC30CD" w:rsidRDefault="00242975" w:rsidP="009C735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劳动实践</w:t>
            </w: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⑴有较强的服务意识，能力所能及帮助他人。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⑵守法遵规，能劝导家人讲文明树新风；随同家人参与社区、街道组织的公益活动。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⑶了解温州各区域文化历史、人文地理等；能带领外地亲友进行游览，参观、学习平阳非遗文化，了解与体验平阳特色食品制作过程。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⑷了解父母职业性质和工作情况，走进父母岗位，参与体验部分工作。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⑸积极参与农作物的播种、田间管理等；到工厂、商场、社区等场所参与劳动实践。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Default="00242975" w:rsidP="009C735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1.</w:t>
            </w: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校园</w:t>
            </w:r>
          </w:p>
          <w:p w:rsidR="00242975" w:rsidRPr="00FC30CD" w:rsidRDefault="00242975" w:rsidP="009C735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劳动实践</w:t>
            </w: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⑴创意布置教室文化墙、黑板报、读书角等；讲究节能环保，有节能金点子；节约水电，会二次用水或废物利用等。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⑵以身作则对校园垃圾进行分类处理；保持校园、教室、书包干净、整洁；各类资料分类存放；积极参与厕所卫生保洁。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⑶知晓常用工具构造，会简单修理日常劳动工具。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⑷做好值日工作，服从寝室管理和做好内务整理；做好校园文明劝导，积极参与校园志愿者活动。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⑸就餐时，能文明有序排队、文明就餐，节约粮食，反对铺张浪费，会及时清理餐桌，将餐具放到指定回收点。</w:t>
            </w:r>
          </w:p>
        </w:tc>
      </w:tr>
      <w:tr w:rsidR="00242975" w:rsidRPr="00FC30CD" w:rsidTr="00BC0B7C">
        <w:trPr>
          <w:trHeight w:val="2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9C735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⑹结合现代信息技术，运用各种传感器，进行计算机编程；参加小发明、小制作、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3D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打印、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STEAM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、创客教育等科技活动。</w:t>
            </w:r>
          </w:p>
        </w:tc>
      </w:tr>
    </w:tbl>
    <w:p w:rsidR="00242975" w:rsidRDefault="00242975" w:rsidP="00FC30CD">
      <w:pPr>
        <w:spacing w:line="100" w:lineRule="exact"/>
        <w:rPr>
          <w:rFonts w:ascii="仿宋_GB2312" w:eastAsia="仿宋_GB2312" w:hAnsi="黑体"/>
          <w:sz w:val="30"/>
          <w:szCs w:val="30"/>
        </w:rPr>
      </w:pPr>
    </w:p>
    <w:p w:rsidR="00242975" w:rsidRDefault="00242975" w:rsidP="00FC30CD">
      <w:pPr>
        <w:spacing w:line="100" w:lineRule="exact"/>
        <w:rPr>
          <w:rFonts w:ascii="仿宋_GB2312" w:eastAsia="仿宋_GB2312" w:hAnsi="黑体"/>
          <w:sz w:val="30"/>
          <w:szCs w:val="30"/>
        </w:rPr>
      </w:pPr>
    </w:p>
    <w:p w:rsidR="00242975" w:rsidRDefault="00242975" w:rsidP="00FC30CD">
      <w:pPr>
        <w:spacing w:line="100" w:lineRule="exact"/>
        <w:rPr>
          <w:rFonts w:ascii="仿宋_GB2312" w:eastAsia="仿宋_GB2312" w:hAnsi="黑体"/>
          <w:sz w:val="30"/>
          <w:szCs w:val="30"/>
        </w:rPr>
      </w:pPr>
    </w:p>
    <w:p w:rsidR="00242975" w:rsidRDefault="00242975" w:rsidP="00FC30CD">
      <w:pPr>
        <w:spacing w:line="100" w:lineRule="exact"/>
        <w:rPr>
          <w:rFonts w:ascii="仿宋_GB2312" w:eastAsia="仿宋_GB2312" w:hAnsi="黑体"/>
          <w:sz w:val="30"/>
          <w:szCs w:val="30"/>
        </w:rPr>
      </w:pPr>
    </w:p>
    <w:tbl>
      <w:tblPr>
        <w:tblW w:w="14184" w:type="dxa"/>
        <w:jc w:val="center"/>
        <w:tblLook w:val="0000"/>
      </w:tblPr>
      <w:tblGrid>
        <w:gridCol w:w="862"/>
        <w:gridCol w:w="1270"/>
        <w:gridCol w:w="12052"/>
      </w:tblGrid>
      <w:tr w:rsidR="00242975" w:rsidRPr="00FC30CD" w:rsidTr="00BC0B7C">
        <w:trPr>
          <w:trHeight w:val="33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</w:t>
            </w:r>
            <w:r w:rsidRPr="00FC30C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段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劳动项目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具体内容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2.</w:t>
            </w: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家庭</w:t>
            </w:r>
          </w:p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劳动实践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⑴会使用熨斗或挂烫机熨烫衣物；对自己的房间进行整理、清洁、布置，会拆换被套枕套等；及时对书籍、文具分类整理等。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⑵外出旅行能收拾行李，包括证件、衣物、生活用品、常见药品等。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⑶学会分辨蔬菜、肉类、水果等食材品质的方法，基本掌握常见食材清洗和处理等方法；能准确做到垃圾分类处理。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⑷</w:t>
            </w:r>
            <w:r w:rsidRPr="00FC30CD"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懂得简单刀工，掌握蒸煮煎炒等基本烹饪技巧等；熟练掌握</w:t>
            </w:r>
            <w:r w:rsidRPr="00FC30CD">
              <w:rPr>
                <w:rFonts w:ascii="宋体" w:hAnsi="宋体" w:cs="宋体"/>
                <w:color w:val="000000"/>
                <w:spacing w:val="-8"/>
                <w:kern w:val="0"/>
                <w:szCs w:val="21"/>
              </w:rPr>
              <w:t>2-3</w:t>
            </w:r>
            <w:r w:rsidRPr="00FC30CD"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样菜品的制作；参与协助父母做好家庭聚会策划和菜品等准备。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⑸能照顾家中老人和幼小弟妹，掌握基本家庭急救措施。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⑹能为家庭旅行做合理设计、规划。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⑺能编发节日祝福短信、微信；学会传统佳节、亲友生日、探视病人时礼品选择与包装。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3.</w:t>
            </w: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校外</w:t>
            </w:r>
          </w:p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劳动实践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⑴有较强的志愿服务意识，能帮助别人解决困难；参与创建文明城市志愿者活动，助力文明城市创建。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⑵定期去养老院、社区等其他场所，参与志愿服务。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⑶文明外出，自觉爱护生态环境，发现不文明现象能及时劝导，积极参与共享单车管理等。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⑷积极参与社区公益劳动，为创造美好的生活环境出力。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⑸结合研学旅行、队（团）日活动和社会实践活动，参加基地农耕活动，掌握农业、生产等知识。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高中</w:t>
            </w:r>
          </w:p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(</w:t>
            </w: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中职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1.</w:t>
            </w: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校园</w:t>
            </w:r>
          </w:p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劳动实践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⑴积极参与确立班级文化，对教室进行美化设计。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⑵创意改造班级收纳箱、垃圾桶、书报架等班级用品。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⑶配合老师管理实验仪器，做好实验前准备等；协助老师进行信息化设备维护。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⑷会修理日常劳动工具、课桌椅等。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⑸会撰写有一定质量的节能方案。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⑹积极参与食堂、阅览室、公共卫生区域、校园等各类校内志愿者活动。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⑺掌握网络以及编程相关知识，会设计创客作品；掌握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3D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打印设计技巧，能用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3D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打印设计作品等。</w:t>
            </w:r>
          </w:p>
        </w:tc>
      </w:tr>
      <w:tr w:rsidR="00242975" w:rsidRPr="00FC30CD" w:rsidTr="00BC0B7C">
        <w:trPr>
          <w:trHeight w:val="430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2.</w:t>
            </w: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家庭</w:t>
            </w:r>
          </w:p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劳动实践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⑴了解营养与人体健康的关系；掌握科学搭配膳食的方法，学会简单热炒；掌握部分常见的烹任原料的加工方法；掌握常用炊具的使用和保养方法；力所能及为父母准备年夜饭等。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⑵能设计、制作简单的树木盆景和插花作品。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⑶具有一定的审美观，能为家庭成员的服饰、衣帽进行配搭，为家庭美化出谋划策。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⑷会简单的家居绿化和环境改善。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⑸了解安全用电、节约用电常识，掌握常用家用电器的使用与保养方法，能分析并协助处理家庭电路常见故障。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⑹了解职业与人生的关系，能规划适合自己的升学和职业发展的道路。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⑺会主动参与家庭事务决策。</w:t>
            </w:r>
          </w:p>
        </w:tc>
      </w:tr>
      <w:tr w:rsidR="00242975" w:rsidRPr="00FC30CD" w:rsidTr="00BC0B7C">
        <w:trPr>
          <w:trHeight w:val="319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3.</w:t>
            </w: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校外</w:t>
            </w:r>
          </w:p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劳动实践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⑴争当城市、社区志愿者；积极参与各种赛事活动、城市共享单车管理、文明城市创建等；能协助社区完成大型活动等。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⑵参加扶贫助困活动，对困难儿童进行学业辅导等。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⑶了解温州区域人文地理、红色文化、特色乡土风情等，乐于介绍宣传温州传统文化；积极参与当地商业、职业体验活动等。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⑷参与劳动基地现代农业活动，开展生态环境考察活动。</w:t>
            </w:r>
          </w:p>
        </w:tc>
      </w:tr>
      <w:tr w:rsidR="00242975" w:rsidRPr="00FC30CD" w:rsidTr="00BC0B7C">
        <w:trPr>
          <w:trHeight w:val="258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⑸利用通用技术知识，设计制作创意作品；利用掌握的专业技能，帮助他人解决困难。</w:t>
            </w:r>
          </w:p>
        </w:tc>
      </w:tr>
    </w:tbl>
    <w:p w:rsidR="00242975" w:rsidRDefault="00242975" w:rsidP="00BC0B7C">
      <w:pPr>
        <w:spacing w:line="100" w:lineRule="exact"/>
        <w:rPr>
          <w:rFonts w:ascii="仿宋_GB2312" w:eastAsia="仿宋_GB2312" w:hAnsi="黑体"/>
          <w:sz w:val="30"/>
          <w:szCs w:val="30"/>
        </w:rPr>
      </w:pPr>
    </w:p>
    <w:p w:rsidR="00242975" w:rsidRDefault="00242975" w:rsidP="00920E4B">
      <w:pPr>
        <w:rPr>
          <w:rFonts w:ascii="仿宋_GB2312" w:eastAsia="仿宋_GB2312" w:hAnsi="黑体"/>
          <w:sz w:val="30"/>
          <w:szCs w:val="30"/>
        </w:rPr>
        <w:sectPr w:rsidR="00242975" w:rsidSect="0077778D">
          <w:pgSz w:w="16838" w:h="11906" w:orient="landscape"/>
          <w:pgMar w:top="1418" w:right="1418" w:bottom="1134" w:left="1418" w:header="851" w:footer="992" w:gutter="0"/>
          <w:cols w:space="425"/>
          <w:docGrid w:type="linesAndChars" w:linePitch="312"/>
        </w:sectPr>
      </w:pPr>
    </w:p>
    <w:p w:rsidR="00242975" w:rsidRPr="00FC30CD" w:rsidRDefault="00242975" w:rsidP="00920E4B">
      <w:pPr>
        <w:rPr>
          <w:rFonts w:ascii="黑体" w:eastAsia="黑体" w:hAnsi="黑体"/>
          <w:sz w:val="32"/>
          <w:szCs w:val="32"/>
        </w:rPr>
      </w:pPr>
      <w:r w:rsidRPr="00FC30CD">
        <w:rPr>
          <w:rFonts w:ascii="黑体" w:eastAsia="黑体" w:hAnsi="黑体" w:hint="eastAsia"/>
          <w:sz w:val="32"/>
          <w:szCs w:val="32"/>
        </w:rPr>
        <w:t>附件</w:t>
      </w:r>
      <w:r w:rsidRPr="00FC30CD">
        <w:rPr>
          <w:rFonts w:ascii="黑体" w:eastAsia="黑体" w:hAnsi="黑体"/>
          <w:sz w:val="32"/>
          <w:szCs w:val="32"/>
        </w:rPr>
        <w:t>2</w:t>
      </w:r>
    </w:p>
    <w:p w:rsidR="00242975" w:rsidRPr="00FC30CD" w:rsidRDefault="00242975" w:rsidP="008E1A3A">
      <w:pPr>
        <w:adjustRightInd w:val="0"/>
        <w:snapToGrid w:val="0"/>
        <w:rPr>
          <w:rFonts w:ascii="方正小标宋简体" w:eastAsia="方正小标宋简体" w:hAnsi="黑体"/>
          <w:sz w:val="40"/>
          <w:szCs w:val="40"/>
        </w:rPr>
      </w:pPr>
      <w:r w:rsidRPr="00FC30CD">
        <w:rPr>
          <w:rFonts w:ascii="方正小标宋简体" w:eastAsia="方正小标宋简体" w:hAnsi="黑体" w:hint="eastAsia"/>
          <w:sz w:val="40"/>
          <w:szCs w:val="40"/>
        </w:rPr>
        <w:t>平阳县中小学校内劳动教育实践基地建设认定标准</w:t>
      </w:r>
    </w:p>
    <w:p w:rsidR="00242975" w:rsidRPr="00FC30CD" w:rsidRDefault="00242975" w:rsidP="007C03B3">
      <w:pPr>
        <w:adjustRightInd w:val="0"/>
        <w:snapToGrid w:val="0"/>
        <w:ind w:firstLineChars="900" w:firstLine="31680"/>
        <w:rPr>
          <w:rFonts w:ascii="方正小标宋简体" w:eastAsia="方正小标宋简体" w:hAnsi="黑体"/>
          <w:sz w:val="40"/>
          <w:szCs w:val="40"/>
        </w:rPr>
      </w:pPr>
      <w:r w:rsidRPr="00FC30CD">
        <w:rPr>
          <w:rFonts w:ascii="方正小标宋简体" w:eastAsia="方正小标宋简体" w:hAnsi="黑体" w:hint="eastAsia"/>
          <w:sz w:val="40"/>
          <w:szCs w:val="40"/>
        </w:rPr>
        <w:t>（试行）</w:t>
      </w:r>
    </w:p>
    <w:p w:rsidR="00242975" w:rsidRDefault="00242975" w:rsidP="007C03B3">
      <w:pPr>
        <w:adjustRightInd w:val="0"/>
        <w:snapToGrid w:val="0"/>
        <w:ind w:firstLineChars="200" w:firstLine="31680"/>
        <w:rPr>
          <w:rFonts w:ascii="仿宋_GB2312" w:eastAsia="仿宋_GB2312" w:hAnsi="黑体"/>
          <w:b/>
          <w:sz w:val="30"/>
          <w:szCs w:val="30"/>
        </w:rPr>
      </w:pPr>
    </w:p>
    <w:p w:rsidR="00242975" w:rsidRPr="00FC30CD" w:rsidRDefault="00242975" w:rsidP="007C03B3">
      <w:pPr>
        <w:adjustRightInd w:val="0"/>
        <w:snapToGrid w:val="0"/>
        <w:spacing w:line="440" w:lineRule="exact"/>
        <w:ind w:firstLineChars="200" w:firstLine="31680"/>
        <w:rPr>
          <w:rFonts w:ascii="黑体" w:eastAsia="黑体" w:hAnsi="黑体"/>
          <w:sz w:val="30"/>
          <w:szCs w:val="30"/>
        </w:rPr>
      </w:pPr>
      <w:r w:rsidRPr="00FC30CD">
        <w:rPr>
          <w:rFonts w:ascii="黑体" w:eastAsia="黑体" w:hAnsi="黑体" w:hint="eastAsia"/>
          <w:sz w:val="30"/>
          <w:szCs w:val="30"/>
        </w:rPr>
        <w:t>一、管理规范</w:t>
      </w:r>
    </w:p>
    <w:p w:rsidR="00242975" w:rsidRPr="0052425A" w:rsidRDefault="00242975" w:rsidP="007C03B3">
      <w:pPr>
        <w:adjustRightInd w:val="0"/>
        <w:snapToGrid w:val="0"/>
        <w:spacing w:line="440" w:lineRule="exact"/>
        <w:ind w:firstLineChars="200" w:firstLine="31680"/>
        <w:rPr>
          <w:rFonts w:ascii="仿宋_GB2312" w:eastAsia="仿宋_GB2312" w:hAnsi="黑体"/>
          <w:sz w:val="30"/>
          <w:szCs w:val="30"/>
        </w:rPr>
      </w:pPr>
      <w:r w:rsidRPr="0052425A">
        <w:rPr>
          <w:rFonts w:ascii="仿宋_GB2312" w:eastAsia="仿宋_GB2312" w:hAnsi="黑体" w:hint="eastAsia"/>
          <w:sz w:val="30"/>
          <w:szCs w:val="30"/>
        </w:rPr>
        <w:t>学校重视，把劳动教育作为学校人才培养目标的有机组成部分，并纳入教育教学计划，注重顶层设计，系统规划各年级学生的劳动教育。特色项目有教育教学方案，有健全的管理制度和综合素质评价体系。</w:t>
      </w:r>
    </w:p>
    <w:p w:rsidR="00242975" w:rsidRPr="00FC30CD" w:rsidRDefault="00242975" w:rsidP="007C03B3">
      <w:pPr>
        <w:adjustRightInd w:val="0"/>
        <w:snapToGrid w:val="0"/>
        <w:spacing w:line="440" w:lineRule="exact"/>
        <w:ind w:firstLineChars="200" w:firstLine="31680"/>
        <w:rPr>
          <w:rFonts w:ascii="黑体" w:eastAsia="黑体" w:hAnsi="黑体"/>
          <w:sz w:val="30"/>
          <w:szCs w:val="30"/>
        </w:rPr>
      </w:pPr>
      <w:r w:rsidRPr="00FC30CD">
        <w:rPr>
          <w:rFonts w:ascii="黑体" w:eastAsia="黑体" w:hAnsi="黑体" w:hint="eastAsia"/>
          <w:sz w:val="30"/>
          <w:szCs w:val="30"/>
        </w:rPr>
        <w:t>二、场地建设</w:t>
      </w:r>
    </w:p>
    <w:p w:rsidR="00242975" w:rsidRPr="0052425A" w:rsidRDefault="00242975" w:rsidP="007C03B3">
      <w:pPr>
        <w:adjustRightInd w:val="0"/>
        <w:snapToGrid w:val="0"/>
        <w:spacing w:line="440" w:lineRule="exact"/>
        <w:ind w:firstLineChars="200" w:firstLine="31680"/>
        <w:rPr>
          <w:rFonts w:ascii="仿宋_GB2312" w:eastAsia="仿宋_GB2312" w:hAnsi="黑体"/>
          <w:sz w:val="30"/>
          <w:szCs w:val="30"/>
        </w:rPr>
      </w:pPr>
      <w:r w:rsidRPr="0052425A">
        <w:rPr>
          <w:rFonts w:ascii="仿宋_GB2312" w:eastAsia="仿宋_GB2312" w:hAnsi="黑体" w:hint="eastAsia"/>
          <w:sz w:val="30"/>
          <w:szCs w:val="30"/>
        </w:rPr>
        <w:t>因校制宜，配置</w:t>
      </w:r>
      <w:r w:rsidRPr="0052425A">
        <w:rPr>
          <w:rFonts w:ascii="仿宋_GB2312" w:eastAsia="仿宋_GB2312" w:hAnsi="黑体"/>
          <w:sz w:val="30"/>
          <w:szCs w:val="30"/>
        </w:rPr>
        <w:t>5</w:t>
      </w:r>
      <w:r w:rsidRPr="0052425A">
        <w:rPr>
          <w:rFonts w:ascii="仿宋_GB2312" w:eastAsia="仿宋_GB2312" w:hAnsi="黑体" w:hint="eastAsia"/>
          <w:sz w:val="30"/>
          <w:szCs w:val="30"/>
        </w:rPr>
        <w:t>个及以上的劳动实践教育场地和</w:t>
      </w:r>
      <w:r w:rsidRPr="0052425A">
        <w:rPr>
          <w:rFonts w:ascii="仿宋_GB2312" w:eastAsia="仿宋_GB2312" w:hAnsi="黑体"/>
          <w:sz w:val="30"/>
          <w:szCs w:val="30"/>
        </w:rPr>
        <w:t>1</w:t>
      </w:r>
      <w:r w:rsidRPr="0052425A">
        <w:rPr>
          <w:rFonts w:ascii="仿宋_GB2312" w:eastAsia="仿宋_GB2312" w:hAnsi="黑体" w:hint="eastAsia"/>
          <w:sz w:val="30"/>
          <w:szCs w:val="30"/>
        </w:rPr>
        <w:t>个及以上劳动实践教室（实训基地），劳动实践教室（实训基地）一次性至少可容纳一个班的人数。</w:t>
      </w:r>
    </w:p>
    <w:p w:rsidR="00242975" w:rsidRPr="00FC30CD" w:rsidRDefault="00242975" w:rsidP="007C03B3">
      <w:pPr>
        <w:adjustRightInd w:val="0"/>
        <w:snapToGrid w:val="0"/>
        <w:spacing w:line="440" w:lineRule="exact"/>
        <w:ind w:firstLineChars="200" w:firstLine="31680"/>
        <w:rPr>
          <w:rFonts w:ascii="黑体" w:eastAsia="黑体" w:hAnsi="黑体"/>
          <w:sz w:val="30"/>
          <w:szCs w:val="30"/>
        </w:rPr>
      </w:pPr>
      <w:r w:rsidRPr="00FC30CD">
        <w:rPr>
          <w:rFonts w:ascii="黑体" w:eastAsia="黑体" w:hAnsi="黑体" w:hint="eastAsia"/>
          <w:sz w:val="30"/>
          <w:szCs w:val="30"/>
        </w:rPr>
        <w:t>三、课程设置</w:t>
      </w:r>
    </w:p>
    <w:p w:rsidR="00242975" w:rsidRPr="0052425A" w:rsidRDefault="00242975" w:rsidP="007C03B3">
      <w:pPr>
        <w:adjustRightInd w:val="0"/>
        <w:snapToGrid w:val="0"/>
        <w:spacing w:line="440" w:lineRule="exact"/>
        <w:ind w:firstLineChars="200" w:firstLine="31680"/>
        <w:rPr>
          <w:rFonts w:ascii="仿宋_GB2312" w:eastAsia="仿宋_GB2312" w:hAnsi="黑体"/>
          <w:sz w:val="30"/>
          <w:szCs w:val="30"/>
        </w:rPr>
      </w:pPr>
      <w:r w:rsidRPr="0052425A">
        <w:rPr>
          <w:rFonts w:ascii="仿宋_GB2312" w:eastAsia="仿宋_GB2312" w:hAnsi="黑体" w:hint="eastAsia"/>
          <w:sz w:val="30"/>
          <w:szCs w:val="30"/>
        </w:rPr>
        <w:t>学校每学年设立劳动周，劳动教育课每周不少于</w:t>
      </w:r>
      <w:r w:rsidRPr="0052425A">
        <w:rPr>
          <w:rFonts w:ascii="仿宋_GB2312" w:eastAsia="仿宋_GB2312" w:hAnsi="黑体"/>
          <w:sz w:val="30"/>
          <w:szCs w:val="30"/>
        </w:rPr>
        <w:t>1</w:t>
      </w:r>
      <w:r w:rsidRPr="0052425A">
        <w:rPr>
          <w:rFonts w:ascii="仿宋_GB2312" w:eastAsia="仿宋_GB2312" w:hAnsi="黑体" w:hint="eastAsia"/>
          <w:sz w:val="30"/>
          <w:szCs w:val="30"/>
        </w:rPr>
        <w:t>课时，至少有</w:t>
      </w:r>
      <w:r w:rsidRPr="0052425A">
        <w:rPr>
          <w:rFonts w:ascii="仿宋_GB2312" w:eastAsia="仿宋_GB2312" w:hAnsi="黑体"/>
          <w:sz w:val="30"/>
          <w:szCs w:val="30"/>
        </w:rPr>
        <w:t>5</w:t>
      </w:r>
      <w:r w:rsidRPr="0052425A">
        <w:rPr>
          <w:rFonts w:ascii="仿宋_GB2312" w:eastAsia="仿宋_GB2312" w:hAnsi="黑体" w:hint="eastAsia"/>
          <w:sz w:val="30"/>
          <w:szCs w:val="30"/>
        </w:rPr>
        <w:t>个适合学生劳动实践教育的主题课程，对不同学段的劳动实践教育有层次性区分。小学低中年级以校园劳动为主，小学高年级和中学有安排校外劳动实践活动，职业学校有安排职业体验活动。</w:t>
      </w:r>
    </w:p>
    <w:p w:rsidR="00242975" w:rsidRPr="00FC30CD" w:rsidRDefault="00242975" w:rsidP="007C03B3">
      <w:pPr>
        <w:adjustRightInd w:val="0"/>
        <w:snapToGrid w:val="0"/>
        <w:spacing w:line="440" w:lineRule="exact"/>
        <w:ind w:firstLineChars="200" w:firstLine="31680"/>
        <w:rPr>
          <w:rFonts w:ascii="黑体" w:eastAsia="黑体" w:hAnsi="黑体"/>
          <w:sz w:val="30"/>
          <w:szCs w:val="30"/>
        </w:rPr>
      </w:pPr>
      <w:r w:rsidRPr="00FC30CD">
        <w:rPr>
          <w:rFonts w:ascii="黑体" w:eastAsia="黑体" w:hAnsi="黑体" w:hint="eastAsia"/>
          <w:sz w:val="30"/>
          <w:szCs w:val="30"/>
        </w:rPr>
        <w:t>四、师资配备</w:t>
      </w:r>
    </w:p>
    <w:p w:rsidR="00242975" w:rsidRPr="0052425A" w:rsidRDefault="00242975" w:rsidP="007C03B3">
      <w:pPr>
        <w:adjustRightInd w:val="0"/>
        <w:snapToGrid w:val="0"/>
        <w:spacing w:line="440" w:lineRule="exact"/>
        <w:ind w:firstLineChars="200" w:firstLine="31680"/>
        <w:rPr>
          <w:rFonts w:ascii="仿宋_GB2312" w:eastAsia="仿宋_GB2312" w:hAnsi="黑体"/>
          <w:sz w:val="30"/>
          <w:szCs w:val="30"/>
        </w:rPr>
      </w:pPr>
      <w:r w:rsidRPr="0052425A">
        <w:rPr>
          <w:rFonts w:ascii="仿宋_GB2312" w:eastAsia="仿宋_GB2312" w:hAnsi="黑体" w:hint="eastAsia"/>
          <w:sz w:val="30"/>
          <w:szCs w:val="30"/>
        </w:rPr>
        <w:t>配有与学生规模相适应的专兼职相结合的劳动教育师资队伍，把劳动教育纳入全体教师培训内容。每个劳动基地需要配置</w:t>
      </w:r>
      <w:r w:rsidRPr="0052425A">
        <w:rPr>
          <w:rFonts w:ascii="仿宋_GB2312" w:eastAsia="仿宋_GB2312" w:hAnsi="黑体"/>
          <w:sz w:val="30"/>
          <w:szCs w:val="30"/>
        </w:rPr>
        <w:t>1-2</w:t>
      </w:r>
      <w:r w:rsidRPr="0052425A">
        <w:rPr>
          <w:rFonts w:ascii="仿宋_GB2312" w:eastAsia="仿宋_GB2312" w:hAnsi="黑体" w:hint="eastAsia"/>
          <w:sz w:val="30"/>
          <w:szCs w:val="30"/>
        </w:rPr>
        <w:t>个专职或至少</w:t>
      </w:r>
      <w:r w:rsidRPr="0052425A">
        <w:rPr>
          <w:rFonts w:ascii="仿宋_GB2312" w:eastAsia="仿宋_GB2312" w:hAnsi="黑体"/>
          <w:sz w:val="30"/>
          <w:szCs w:val="30"/>
        </w:rPr>
        <w:t>3-5</w:t>
      </w:r>
      <w:r w:rsidRPr="0052425A">
        <w:rPr>
          <w:rFonts w:ascii="仿宋_GB2312" w:eastAsia="仿宋_GB2312" w:hAnsi="黑体" w:hint="eastAsia"/>
          <w:sz w:val="30"/>
          <w:szCs w:val="30"/>
        </w:rPr>
        <w:t>个兼职指导师。</w:t>
      </w:r>
    </w:p>
    <w:p w:rsidR="00242975" w:rsidRPr="00FC30CD" w:rsidRDefault="00242975" w:rsidP="007C03B3">
      <w:pPr>
        <w:adjustRightInd w:val="0"/>
        <w:snapToGrid w:val="0"/>
        <w:spacing w:line="440" w:lineRule="exact"/>
        <w:ind w:firstLineChars="200" w:firstLine="31680"/>
        <w:rPr>
          <w:rFonts w:ascii="黑体" w:eastAsia="黑体" w:hAnsi="黑体"/>
          <w:sz w:val="30"/>
          <w:szCs w:val="30"/>
        </w:rPr>
      </w:pPr>
      <w:r w:rsidRPr="00FC30CD">
        <w:rPr>
          <w:rFonts w:ascii="黑体" w:eastAsia="黑体" w:hAnsi="黑体" w:hint="eastAsia"/>
          <w:sz w:val="30"/>
          <w:szCs w:val="30"/>
        </w:rPr>
        <w:t>五、配套设施</w:t>
      </w:r>
    </w:p>
    <w:p w:rsidR="00242975" w:rsidRPr="0052425A" w:rsidRDefault="00242975" w:rsidP="007C03B3">
      <w:pPr>
        <w:adjustRightInd w:val="0"/>
        <w:snapToGrid w:val="0"/>
        <w:spacing w:line="440" w:lineRule="exact"/>
        <w:ind w:firstLineChars="200" w:firstLine="31680"/>
        <w:rPr>
          <w:rFonts w:ascii="仿宋_GB2312" w:eastAsia="仿宋_GB2312" w:hAnsi="黑体"/>
          <w:sz w:val="30"/>
          <w:szCs w:val="30"/>
        </w:rPr>
      </w:pPr>
      <w:r w:rsidRPr="0052425A">
        <w:rPr>
          <w:rFonts w:ascii="仿宋_GB2312" w:eastAsia="仿宋_GB2312" w:hAnsi="黑体" w:hint="eastAsia"/>
          <w:sz w:val="30"/>
          <w:szCs w:val="30"/>
        </w:rPr>
        <w:t>建立劳动教育器材、耗材补充机制，相关基础设施配套齐全、布局科学合理，相关的教学仪器、劳动工具、设施设备性能完好。</w:t>
      </w:r>
    </w:p>
    <w:p w:rsidR="00242975" w:rsidRPr="00FC30CD" w:rsidRDefault="00242975" w:rsidP="007C03B3">
      <w:pPr>
        <w:adjustRightInd w:val="0"/>
        <w:snapToGrid w:val="0"/>
        <w:spacing w:line="440" w:lineRule="exact"/>
        <w:ind w:firstLineChars="200" w:firstLine="31680"/>
        <w:rPr>
          <w:rFonts w:ascii="黑体" w:eastAsia="黑体" w:hAnsi="黑体"/>
          <w:sz w:val="30"/>
          <w:szCs w:val="30"/>
        </w:rPr>
      </w:pPr>
      <w:r w:rsidRPr="00FC30CD">
        <w:rPr>
          <w:rFonts w:ascii="黑体" w:eastAsia="黑体" w:hAnsi="黑体" w:hint="eastAsia"/>
          <w:sz w:val="30"/>
          <w:szCs w:val="30"/>
        </w:rPr>
        <w:t>六、安全保障</w:t>
      </w:r>
    </w:p>
    <w:p w:rsidR="00242975" w:rsidRPr="0052425A" w:rsidRDefault="00242975" w:rsidP="007C03B3">
      <w:pPr>
        <w:adjustRightInd w:val="0"/>
        <w:snapToGrid w:val="0"/>
        <w:spacing w:line="440" w:lineRule="exact"/>
        <w:ind w:firstLineChars="200" w:firstLine="31680"/>
        <w:rPr>
          <w:rFonts w:ascii="仿宋_GB2312" w:eastAsia="仿宋_GB2312" w:hAnsi="黑体"/>
          <w:sz w:val="30"/>
          <w:szCs w:val="30"/>
        </w:rPr>
      </w:pPr>
      <w:r w:rsidRPr="0052425A">
        <w:rPr>
          <w:rFonts w:ascii="仿宋_GB2312" w:eastAsia="仿宋_GB2312" w:hAnsi="黑体" w:hint="eastAsia"/>
          <w:sz w:val="30"/>
          <w:szCs w:val="30"/>
        </w:rPr>
        <w:t>重视对学生的安全教育，确保劳动实践环境布置、设施建设、设备器材无安全隐患，劳动课程设计要落实安全保护措施，制定安全事故预防措施和事故抢险预案，并落实安全责任。</w:t>
      </w:r>
    </w:p>
    <w:p w:rsidR="00242975" w:rsidRPr="0052425A" w:rsidRDefault="00242975" w:rsidP="00134E96">
      <w:pPr>
        <w:adjustRightInd w:val="0"/>
        <w:snapToGrid w:val="0"/>
        <w:rPr>
          <w:rFonts w:ascii="仿宋_GB2312" w:eastAsia="仿宋_GB2312" w:hAnsi="黑体"/>
          <w:sz w:val="30"/>
          <w:szCs w:val="30"/>
        </w:rPr>
        <w:sectPr w:rsidR="00242975" w:rsidRPr="0052425A" w:rsidSect="00FC30CD">
          <w:pgSz w:w="11906" w:h="16838"/>
          <w:pgMar w:top="1701" w:right="1474" w:bottom="1418" w:left="1588" w:header="851" w:footer="992" w:gutter="0"/>
          <w:cols w:space="425"/>
          <w:docGrid w:type="lines" w:linePitch="312"/>
        </w:sectPr>
      </w:pPr>
    </w:p>
    <w:p w:rsidR="00242975" w:rsidRDefault="00242975" w:rsidP="00134E96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 w:rsidRPr="00FC30CD">
        <w:rPr>
          <w:rFonts w:ascii="黑体" w:eastAsia="黑体" w:hAnsi="黑体" w:hint="eastAsia"/>
          <w:sz w:val="32"/>
          <w:szCs w:val="32"/>
        </w:rPr>
        <w:t>附件</w:t>
      </w:r>
      <w:r w:rsidRPr="00FC30CD">
        <w:rPr>
          <w:rFonts w:ascii="黑体" w:eastAsia="黑体" w:hAnsi="黑体"/>
          <w:sz w:val="32"/>
          <w:szCs w:val="32"/>
        </w:rPr>
        <w:t>3</w:t>
      </w:r>
    </w:p>
    <w:p w:rsidR="00242975" w:rsidRPr="00FC30CD" w:rsidRDefault="00242975" w:rsidP="00FC30CD">
      <w:pPr>
        <w:adjustRightInd w:val="0"/>
        <w:snapToGrid w:val="0"/>
        <w:jc w:val="center"/>
        <w:rPr>
          <w:rFonts w:ascii="方正小标宋简体" w:eastAsia="方正小标宋简体" w:hAnsi="黑体"/>
          <w:sz w:val="40"/>
          <w:szCs w:val="40"/>
        </w:rPr>
      </w:pPr>
      <w:r w:rsidRPr="00FC30CD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平阳县中小学校内劳动实践教育基地评估细则（试行）</w:t>
      </w:r>
    </w:p>
    <w:p w:rsidR="00242975" w:rsidRPr="00FC30CD" w:rsidRDefault="00242975" w:rsidP="005C6DA9">
      <w:pPr>
        <w:adjustRightInd w:val="0"/>
        <w:snapToGrid w:val="0"/>
        <w:spacing w:line="240" w:lineRule="exact"/>
        <w:rPr>
          <w:rFonts w:ascii="黑体" w:eastAsia="黑体" w:hAnsi="黑体"/>
          <w:sz w:val="32"/>
          <w:szCs w:val="32"/>
        </w:rPr>
      </w:pPr>
    </w:p>
    <w:tbl>
      <w:tblPr>
        <w:tblW w:w="14881" w:type="dxa"/>
        <w:jc w:val="center"/>
        <w:tblInd w:w="93" w:type="dxa"/>
        <w:tblLook w:val="00A0"/>
      </w:tblPr>
      <w:tblGrid>
        <w:gridCol w:w="1288"/>
        <w:gridCol w:w="5514"/>
        <w:gridCol w:w="5656"/>
        <w:gridCol w:w="707"/>
        <w:gridCol w:w="990"/>
        <w:gridCol w:w="726"/>
      </w:tblGrid>
      <w:tr w:rsidR="00242975" w:rsidRPr="00FC30CD" w:rsidTr="005C6DA9">
        <w:trPr>
          <w:trHeight w:val="44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评估指标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评估要点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评估方式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自评分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42975" w:rsidRPr="00FC30CD" w:rsidTr="005C6DA9">
        <w:trPr>
          <w:trHeight w:val="887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管理规范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5C6DA9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工作人员职责、工作规范、安全操作规范、活动预约等制度，制度上墙；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年度工作有规划，学期工作有计划；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3.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劳动育人氛围浓烈。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4.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安全预案中有劳动安全教育要求。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Default="00242975" w:rsidP="00FC30CD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实地查看（制度上墙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分，安全预案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分，规划、计划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分，育人氛围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分；每增加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个制度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分，最高得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分）。</w:t>
            </w:r>
          </w:p>
          <w:p w:rsidR="00242975" w:rsidRPr="00FC30CD" w:rsidRDefault="00242975" w:rsidP="00FC30CD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实地查看，查阅相关资料。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2975" w:rsidRPr="00FC30CD" w:rsidTr="005C6DA9">
        <w:trPr>
          <w:trHeight w:val="70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场地建设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5C6DA9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因校制宜，配置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个及以上的劳动实践教育场地和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个及以上劳动实践教室（实训基地），劳动实践教室（实训基地）一次性至少可容纳一个班的人数。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配置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个及以上的劳动实践教育场地（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分）；劳动实践教室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个（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</w:t>
            </w:r>
            <w:r w:rsidRPr="00FC30CD">
              <w:rPr>
                <w:rFonts w:ascii="宋体" w:cs="宋体"/>
                <w:color w:val="000000"/>
                <w:kern w:val="0"/>
                <w:szCs w:val="21"/>
              </w:rPr>
              <w:t>.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实地查看，查阅相关资料，酌情给分。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color w:val="FF0000"/>
                <w:kern w:val="0"/>
                <w:szCs w:val="21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2975" w:rsidRPr="00FC30CD" w:rsidTr="005C6DA9">
        <w:trPr>
          <w:trHeight w:val="315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3.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课程设置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5C6DA9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学校每学年设立劳动周，劳动教育课每周不少于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课时，至少有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个适合学生劳动实践教育的主题课程，对不同学段的劳动实践教育有层次性区分。小学低中年级以校园劳动为主，小学高年级和中学有安排校外劳动实践活动，职业学校有安排职业体验活动。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分小学、初中、高中、职业学校检查学校课程设置，一个完整课程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分，最高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分，劳动课达到平均每周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节（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分）；学校课程设置是否符合学生年龄特点（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分）；劳动主题教育周（节）（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分），活动内容（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分）。学校提供相关资料、照片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2975" w:rsidRPr="00FC30CD" w:rsidTr="005C6DA9">
        <w:trPr>
          <w:trHeight w:val="571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4.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师资配备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每个劳动基地需要配置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1-2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个专职或至少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3--5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人的兼职指导师。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查专兼职教师名册（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分），查教师上课教案（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分）。查阅相关资料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2975" w:rsidRPr="00FC30CD" w:rsidTr="005C6DA9">
        <w:trPr>
          <w:trHeight w:val="70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5.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配套设施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建立劳动教育器材、耗材补充机制，相关基础设施配套齐全、布局科学合理，相关的教学仪器、劳动工具、设施设备性能完好。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查器材清单是否满足活动所需，安全合理性，及时维护。实地查看，查阅相关资料，酌情给分；。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color w:val="FF0000"/>
                <w:kern w:val="0"/>
                <w:szCs w:val="21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2975" w:rsidRPr="00FC30CD" w:rsidTr="005C6DA9">
        <w:trPr>
          <w:trHeight w:val="1090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6.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保障机制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立以校长、分管校长为正副组长的领导小组，领导小组成员包括办公室（制度健全）、政教处（活动管理、）教务处（课程管理）、总务处（后勤保障）、专兼职教师等，具体管理校内劳动实践基地的日常事务。活动有经费安排预算、使用方案。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Default="00242975" w:rsidP="00FC30CD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领导小组名单及分工相关文件（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分）；预算安排及经费使用相关材料（</w:t>
            </w: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分）。</w:t>
            </w:r>
          </w:p>
          <w:p w:rsidR="00242975" w:rsidRPr="00FC30CD" w:rsidRDefault="00242975" w:rsidP="00FC30CD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学校提供相关资料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2975" w:rsidRPr="00FC30CD" w:rsidTr="005C6DA9">
        <w:trPr>
          <w:trHeight w:val="70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7.</w:t>
            </w: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附加分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劳动教育基地有特色项目或能向周边学校辐射或研训课题论文等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查相关资料，酌情给分。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2975" w:rsidRPr="00FC30CD" w:rsidTr="005C6DA9">
        <w:trPr>
          <w:trHeight w:val="334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合计总分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975" w:rsidRPr="00FC30CD" w:rsidRDefault="00242975" w:rsidP="00FC30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C30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42975" w:rsidRPr="00134E96" w:rsidRDefault="00242975" w:rsidP="00134E96">
      <w:pPr>
        <w:adjustRightInd w:val="0"/>
        <w:snapToGrid w:val="0"/>
        <w:rPr>
          <w:rFonts w:ascii="仿宋_GB2312" w:eastAsia="仿宋_GB2312" w:hAnsi="黑体"/>
          <w:sz w:val="30"/>
          <w:szCs w:val="30"/>
        </w:rPr>
      </w:pPr>
      <w:r w:rsidRPr="00FC30CD">
        <w:rPr>
          <w:rFonts w:ascii="宋体" w:hAnsi="宋体" w:hint="eastAsia"/>
          <w:szCs w:val="21"/>
        </w:rPr>
        <w:t>注：总分数达到</w:t>
      </w:r>
      <w:r w:rsidRPr="00FC30CD">
        <w:rPr>
          <w:rFonts w:ascii="宋体" w:hAnsi="宋体"/>
          <w:szCs w:val="21"/>
        </w:rPr>
        <w:t>80</w:t>
      </w:r>
      <w:r w:rsidRPr="00FC30CD">
        <w:rPr>
          <w:rFonts w:ascii="宋体" w:hAnsi="宋体" w:hint="eastAsia"/>
          <w:szCs w:val="21"/>
        </w:rPr>
        <w:t>分以上为合格。</w:t>
      </w:r>
    </w:p>
    <w:sectPr w:rsidR="00242975" w:rsidRPr="00134E96" w:rsidSect="00FC30CD">
      <w:pgSz w:w="16838" w:h="11906" w:orient="landscape"/>
      <w:pgMar w:top="1418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975" w:rsidRDefault="00242975" w:rsidP="00933392">
      <w:r>
        <w:separator/>
      </w:r>
    </w:p>
  </w:endnote>
  <w:endnote w:type="continuationSeparator" w:id="1">
    <w:p w:rsidR="00242975" w:rsidRDefault="00242975" w:rsidP="00933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75" w:rsidRDefault="00242975" w:rsidP="00C553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975" w:rsidRDefault="002429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75" w:rsidRDefault="00242975" w:rsidP="00C553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2975" w:rsidRDefault="002429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975" w:rsidRDefault="00242975" w:rsidP="00933392">
      <w:r>
        <w:separator/>
      </w:r>
    </w:p>
  </w:footnote>
  <w:footnote w:type="continuationSeparator" w:id="1">
    <w:p w:rsidR="00242975" w:rsidRDefault="00242975" w:rsidP="00933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C3C"/>
    <w:rsid w:val="00000A38"/>
    <w:rsid w:val="00003871"/>
    <w:rsid w:val="000113C7"/>
    <w:rsid w:val="00013B93"/>
    <w:rsid w:val="00017BCC"/>
    <w:rsid w:val="0002619D"/>
    <w:rsid w:val="00026B1B"/>
    <w:rsid w:val="00031E09"/>
    <w:rsid w:val="00037DC3"/>
    <w:rsid w:val="00051515"/>
    <w:rsid w:val="0005499B"/>
    <w:rsid w:val="00061B53"/>
    <w:rsid w:val="000754FC"/>
    <w:rsid w:val="00082683"/>
    <w:rsid w:val="00083DAF"/>
    <w:rsid w:val="00083FF8"/>
    <w:rsid w:val="000945DD"/>
    <w:rsid w:val="000B74F2"/>
    <w:rsid w:val="000B7802"/>
    <w:rsid w:val="000C2152"/>
    <w:rsid w:val="000C34C4"/>
    <w:rsid w:val="000D56A0"/>
    <w:rsid w:val="000E0627"/>
    <w:rsid w:val="000E0ADB"/>
    <w:rsid w:val="000E3CFA"/>
    <w:rsid w:val="000E7148"/>
    <w:rsid w:val="000F3EB3"/>
    <w:rsid w:val="000F6477"/>
    <w:rsid w:val="00107A45"/>
    <w:rsid w:val="00116E24"/>
    <w:rsid w:val="001240A4"/>
    <w:rsid w:val="00134E96"/>
    <w:rsid w:val="00140E4E"/>
    <w:rsid w:val="00142A8B"/>
    <w:rsid w:val="00143D18"/>
    <w:rsid w:val="00163739"/>
    <w:rsid w:val="00171185"/>
    <w:rsid w:val="00171939"/>
    <w:rsid w:val="001732A0"/>
    <w:rsid w:val="00174839"/>
    <w:rsid w:val="00185755"/>
    <w:rsid w:val="00186C5A"/>
    <w:rsid w:val="001900BC"/>
    <w:rsid w:val="00192725"/>
    <w:rsid w:val="0019481E"/>
    <w:rsid w:val="00195B16"/>
    <w:rsid w:val="001A183D"/>
    <w:rsid w:val="001A27BC"/>
    <w:rsid w:val="001B448D"/>
    <w:rsid w:val="001B6668"/>
    <w:rsid w:val="001D2CE1"/>
    <w:rsid w:val="001D3C33"/>
    <w:rsid w:val="001E447B"/>
    <w:rsid w:val="001E55C5"/>
    <w:rsid w:val="001E5AF5"/>
    <w:rsid w:val="002009DB"/>
    <w:rsid w:val="002104A2"/>
    <w:rsid w:val="00236BE4"/>
    <w:rsid w:val="00242975"/>
    <w:rsid w:val="00242E72"/>
    <w:rsid w:val="002445C9"/>
    <w:rsid w:val="002449B5"/>
    <w:rsid w:val="00264FB2"/>
    <w:rsid w:val="00266B73"/>
    <w:rsid w:val="00272C00"/>
    <w:rsid w:val="00276E3B"/>
    <w:rsid w:val="00283097"/>
    <w:rsid w:val="002839BD"/>
    <w:rsid w:val="00291027"/>
    <w:rsid w:val="0029226A"/>
    <w:rsid w:val="00295780"/>
    <w:rsid w:val="002B0C0E"/>
    <w:rsid w:val="002B2ABE"/>
    <w:rsid w:val="002B3F9F"/>
    <w:rsid w:val="002D40D1"/>
    <w:rsid w:val="002D6C33"/>
    <w:rsid w:val="002D7AC8"/>
    <w:rsid w:val="002E54B4"/>
    <w:rsid w:val="002E5CD1"/>
    <w:rsid w:val="002F484F"/>
    <w:rsid w:val="002F6FFE"/>
    <w:rsid w:val="00300E96"/>
    <w:rsid w:val="00304C30"/>
    <w:rsid w:val="00312C1F"/>
    <w:rsid w:val="003268E6"/>
    <w:rsid w:val="003322FD"/>
    <w:rsid w:val="00333C59"/>
    <w:rsid w:val="00335413"/>
    <w:rsid w:val="00335642"/>
    <w:rsid w:val="00343887"/>
    <w:rsid w:val="00343F12"/>
    <w:rsid w:val="00344A74"/>
    <w:rsid w:val="00352568"/>
    <w:rsid w:val="003561E4"/>
    <w:rsid w:val="00361EB3"/>
    <w:rsid w:val="0036420C"/>
    <w:rsid w:val="00364C81"/>
    <w:rsid w:val="003652F1"/>
    <w:rsid w:val="00365924"/>
    <w:rsid w:val="00366024"/>
    <w:rsid w:val="0037096E"/>
    <w:rsid w:val="003736B8"/>
    <w:rsid w:val="00385715"/>
    <w:rsid w:val="00386C3D"/>
    <w:rsid w:val="003A5336"/>
    <w:rsid w:val="003B0115"/>
    <w:rsid w:val="003B3E69"/>
    <w:rsid w:val="003C42F3"/>
    <w:rsid w:val="003D0CBD"/>
    <w:rsid w:val="003D77CA"/>
    <w:rsid w:val="003E00A4"/>
    <w:rsid w:val="003E05F7"/>
    <w:rsid w:val="003E0699"/>
    <w:rsid w:val="003E752E"/>
    <w:rsid w:val="003F0DB4"/>
    <w:rsid w:val="00411478"/>
    <w:rsid w:val="00423F11"/>
    <w:rsid w:val="0042685F"/>
    <w:rsid w:val="00440CBE"/>
    <w:rsid w:val="00453E1E"/>
    <w:rsid w:val="004604A6"/>
    <w:rsid w:val="004809B7"/>
    <w:rsid w:val="00486E4F"/>
    <w:rsid w:val="0049077D"/>
    <w:rsid w:val="00491888"/>
    <w:rsid w:val="00494A64"/>
    <w:rsid w:val="004A024E"/>
    <w:rsid w:val="004A36E0"/>
    <w:rsid w:val="004B1725"/>
    <w:rsid w:val="004B476F"/>
    <w:rsid w:val="004B5B71"/>
    <w:rsid w:val="004C7284"/>
    <w:rsid w:val="004C7BF9"/>
    <w:rsid w:val="004D006E"/>
    <w:rsid w:val="004D7336"/>
    <w:rsid w:val="004E320F"/>
    <w:rsid w:val="004E6ACB"/>
    <w:rsid w:val="005037E3"/>
    <w:rsid w:val="00506314"/>
    <w:rsid w:val="00511312"/>
    <w:rsid w:val="00512C3E"/>
    <w:rsid w:val="00512D28"/>
    <w:rsid w:val="0051621A"/>
    <w:rsid w:val="0052425A"/>
    <w:rsid w:val="005421AF"/>
    <w:rsid w:val="005427AA"/>
    <w:rsid w:val="00550B74"/>
    <w:rsid w:val="00556637"/>
    <w:rsid w:val="00557580"/>
    <w:rsid w:val="005623DF"/>
    <w:rsid w:val="00566069"/>
    <w:rsid w:val="005678CC"/>
    <w:rsid w:val="00571CE7"/>
    <w:rsid w:val="005734BA"/>
    <w:rsid w:val="005762CB"/>
    <w:rsid w:val="00585BBA"/>
    <w:rsid w:val="00587814"/>
    <w:rsid w:val="005906D3"/>
    <w:rsid w:val="00590826"/>
    <w:rsid w:val="00592EB7"/>
    <w:rsid w:val="005934EC"/>
    <w:rsid w:val="005B03E3"/>
    <w:rsid w:val="005C01A0"/>
    <w:rsid w:val="005C2DFF"/>
    <w:rsid w:val="005C6DA9"/>
    <w:rsid w:val="005D5899"/>
    <w:rsid w:val="005F26EA"/>
    <w:rsid w:val="00612DB3"/>
    <w:rsid w:val="00620890"/>
    <w:rsid w:val="006306C4"/>
    <w:rsid w:val="00637BA6"/>
    <w:rsid w:val="006428A4"/>
    <w:rsid w:val="006506EF"/>
    <w:rsid w:val="00651221"/>
    <w:rsid w:val="006704BD"/>
    <w:rsid w:val="0067404F"/>
    <w:rsid w:val="00684B2E"/>
    <w:rsid w:val="00685C77"/>
    <w:rsid w:val="006E0A84"/>
    <w:rsid w:val="006F1FA6"/>
    <w:rsid w:val="006F4950"/>
    <w:rsid w:val="007073A4"/>
    <w:rsid w:val="0072695B"/>
    <w:rsid w:val="00731900"/>
    <w:rsid w:val="00732E9B"/>
    <w:rsid w:val="00733E0B"/>
    <w:rsid w:val="00744493"/>
    <w:rsid w:val="00746021"/>
    <w:rsid w:val="00772788"/>
    <w:rsid w:val="00774991"/>
    <w:rsid w:val="00777735"/>
    <w:rsid w:val="0077778D"/>
    <w:rsid w:val="0078288B"/>
    <w:rsid w:val="00787861"/>
    <w:rsid w:val="00793B84"/>
    <w:rsid w:val="007C03B3"/>
    <w:rsid w:val="007C0E47"/>
    <w:rsid w:val="007C13C6"/>
    <w:rsid w:val="007C344B"/>
    <w:rsid w:val="007C4CCA"/>
    <w:rsid w:val="007D2D41"/>
    <w:rsid w:val="007D545E"/>
    <w:rsid w:val="007E1F2C"/>
    <w:rsid w:val="007E4C4A"/>
    <w:rsid w:val="007F165E"/>
    <w:rsid w:val="007F5C3C"/>
    <w:rsid w:val="00806EAD"/>
    <w:rsid w:val="00807100"/>
    <w:rsid w:val="00810AE9"/>
    <w:rsid w:val="00814661"/>
    <w:rsid w:val="0081619B"/>
    <w:rsid w:val="0082012F"/>
    <w:rsid w:val="00823A23"/>
    <w:rsid w:val="00824F05"/>
    <w:rsid w:val="00831FC8"/>
    <w:rsid w:val="0084352C"/>
    <w:rsid w:val="00845906"/>
    <w:rsid w:val="00846662"/>
    <w:rsid w:val="00850D45"/>
    <w:rsid w:val="008515AF"/>
    <w:rsid w:val="00864231"/>
    <w:rsid w:val="00875278"/>
    <w:rsid w:val="00886B09"/>
    <w:rsid w:val="00893436"/>
    <w:rsid w:val="00896824"/>
    <w:rsid w:val="008A2C83"/>
    <w:rsid w:val="008B73F9"/>
    <w:rsid w:val="008C0D25"/>
    <w:rsid w:val="008E154D"/>
    <w:rsid w:val="008E1A3A"/>
    <w:rsid w:val="008E3F62"/>
    <w:rsid w:val="008E524C"/>
    <w:rsid w:val="008E5383"/>
    <w:rsid w:val="008E7274"/>
    <w:rsid w:val="00904E3F"/>
    <w:rsid w:val="00905433"/>
    <w:rsid w:val="00910273"/>
    <w:rsid w:val="00911A6C"/>
    <w:rsid w:val="00920E4B"/>
    <w:rsid w:val="00933392"/>
    <w:rsid w:val="00936319"/>
    <w:rsid w:val="00942719"/>
    <w:rsid w:val="00943F34"/>
    <w:rsid w:val="00943FD6"/>
    <w:rsid w:val="009464ED"/>
    <w:rsid w:val="00954416"/>
    <w:rsid w:val="00971069"/>
    <w:rsid w:val="00974FC5"/>
    <w:rsid w:val="00987D68"/>
    <w:rsid w:val="009905AA"/>
    <w:rsid w:val="00996F7D"/>
    <w:rsid w:val="009974FF"/>
    <w:rsid w:val="009A05FE"/>
    <w:rsid w:val="009C06DE"/>
    <w:rsid w:val="009C3186"/>
    <w:rsid w:val="009C5550"/>
    <w:rsid w:val="009C735F"/>
    <w:rsid w:val="009D20E6"/>
    <w:rsid w:val="009D3D86"/>
    <w:rsid w:val="009E3480"/>
    <w:rsid w:val="009F37FE"/>
    <w:rsid w:val="009F4860"/>
    <w:rsid w:val="00A0059F"/>
    <w:rsid w:val="00A021D7"/>
    <w:rsid w:val="00A07BB9"/>
    <w:rsid w:val="00A133AD"/>
    <w:rsid w:val="00A1514A"/>
    <w:rsid w:val="00A20699"/>
    <w:rsid w:val="00A25819"/>
    <w:rsid w:val="00A350D3"/>
    <w:rsid w:val="00A411DC"/>
    <w:rsid w:val="00A43E02"/>
    <w:rsid w:val="00A54DEA"/>
    <w:rsid w:val="00A55515"/>
    <w:rsid w:val="00A6297A"/>
    <w:rsid w:val="00A6613E"/>
    <w:rsid w:val="00A712C6"/>
    <w:rsid w:val="00A71EFE"/>
    <w:rsid w:val="00A8243E"/>
    <w:rsid w:val="00A87667"/>
    <w:rsid w:val="00A94055"/>
    <w:rsid w:val="00A96069"/>
    <w:rsid w:val="00A96984"/>
    <w:rsid w:val="00AA0190"/>
    <w:rsid w:val="00AA7749"/>
    <w:rsid w:val="00AB1A7F"/>
    <w:rsid w:val="00AB37E7"/>
    <w:rsid w:val="00AB463E"/>
    <w:rsid w:val="00AB60C6"/>
    <w:rsid w:val="00AB666F"/>
    <w:rsid w:val="00AC7BB5"/>
    <w:rsid w:val="00AF1F19"/>
    <w:rsid w:val="00AF3FA7"/>
    <w:rsid w:val="00B20DC6"/>
    <w:rsid w:val="00B23451"/>
    <w:rsid w:val="00B24030"/>
    <w:rsid w:val="00B2716B"/>
    <w:rsid w:val="00B30C5C"/>
    <w:rsid w:val="00B3121E"/>
    <w:rsid w:val="00B31BE7"/>
    <w:rsid w:val="00B345ED"/>
    <w:rsid w:val="00B347CA"/>
    <w:rsid w:val="00B409C8"/>
    <w:rsid w:val="00B44706"/>
    <w:rsid w:val="00B477D7"/>
    <w:rsid w:val="00B5068E"/>
    <w:rsid w:val="00B5102F"/>
    <w:rsid w:val="00B57516"/>
    <w:rsid w:val="00B62A80"/>
    <w:rsid w:val="00B63137"/>
    <w:rsid w:val="00B64BDE"/>
    <w:rsid w:val="00B65DF9"/>
    <w:rsid w:val="00B759EE"/>
    <w:rsid w:val="00B82A6B"/>
    <w:rsid w:val="00B84A61"/>
    <w:rsid w:val="00B87FB7"/>
    <w:rsid w:val="00B911C9"/>
    <w:rsid w:val="00B93E45"/>
    <w:rsid w:val="00B97110"/>
    <w:rsid w:val="00BA6D72"/>
    <w:rsid w:val="00BB24AD"/>
    <w:rsid w:val="00BB2C9C"/>
    <w:rsid w:val="00BB62C5"/>
    <w:rsid w:val="00BC0596"/>
    <w:rsid w:val="00BC081B"/>
    <w:rsid w:val="00BC0B7C"/>
    <w:rsid w:val="00BD47CB"/>
    <w:rsid w:val="00BE05F7"/>
    <w:rsid w:val="00BE42A5"/>
    <w:rsid w:val="00BE485A"/>
    <w:rsid w:val="00BE6669"/>
    <w:rsid w:val="00BF1697"/>
    <w:rsid w:val="00C03867"/>
    <w:rsid w:val="00C12FAA"/>
    <w:rsid w:val="00C23289"/>
    <w:rsid w:val="00C2529C"/>
    <w:rsid w:val="00C26D83"/>
    <w:rsid w:val="00C346E7"/>
    <w:rsid w:val="00C42330"/>
    <w:rsid w:val="00C502FF"/>
    <w:rsid w:val="00C55366"/>
    <w:rsid w:val="00C5695B"/>
    <w:rsid w:val="00C678F8"/>
    <w:rsid w:val="00C73BF6"/>
    <w:rsid w:val="00C864AA"/>
    <w:rsid w:val="00C91660"/>
    <w:rsid w:val="00C9580D"/>
    <w:rsid w:val="00CB262B"/>
    <w:rsid w:val="00CB4A0B"/>
    <w:rsid w:val="00CC4268"/>
    <w:rsid w:val="00CD2F0F"/>
    <w:rsid w:val="00CF0C8D"/>
    <w:rsid w:val="00CF12DA"/>
    <w:rsid w:val="00D0012A"/>
    <w:rsid w:val="00D00E20"/>
    <w:rsid w:val="00D133F8"/>
    <w:rsid w:val="00D225CB"/>
    <w:rsid w:val="00D232F9"/>
    <w:rsid w:val="00D26496"/>
    <w:rsid w:val="00D31C83"/>
    <w:rsid w:val="00D51880"/>
    <w:rsid w:val="00D525B1"/>
    <w:rsid w:val="00D6093A"/>
    <w:rsid w:val="00D63282"/>
    <w:rsid w:val="00D648C8"/>
    <w:rsid w:val="00D67E36"/>
    <w:rsid w:val="00D83863"/>
    <w:rsid w:val="00D83B8A"/>
    <w:rsid w:val="00D864AB"/>
    <w:rsid w:val="00DA324B"/>
    <w:rsid w:val="00DB2513"/>
    <w:rsid w:val="00DB769E"/>
    <w:rsid w:val="00DC15A4"/>
    <w:rsid w:val="00DC5185"/>
    <w:rsid w:val="00DC5268"/>
    <w:rsid w:val="00DE2F0C"/>
    <w:rsid w:val="00DE319C"/>
    <w:rsid w:val="00DE58A5"/>
    <w:rsid w:val="00DF16CB"/>
    <w:rsid w:val="00E07F47"/>
    <w:rsid w:val="00E141EB"/>
    <w:rsid w:val="00E325DB"/>
    <w:rsid w:val="00E33F07"/>
    <w:rsid w:val="00E46BFC"/>
    <w:rsid w:val="00E47157"/>
    <w:rsid w:val="00E47626"/>
    <w:rsid w:val="00E52C7A"/>
    <w:rsid w:val="00E82F61"/>
    <w:rsid w:val="00E86419"/>
    <w:rsid w:val="00EA351C"/>
    <w:rsid w:val="00EA4259"/>
    <w:rsid w:val="00EB475A"/>
    <w:rsid w:val="00EC02D2"/>
    <w:rsid w:val="00EC2A35"/>
    <w:rsid w:val="00EC473C"/>
    <w:rsid w:val="00ED0B86"/>
    <w:rsid w:val="00ED11FE"/>
    <w:rsid w:val="00ED1901"/>
    <w:rsid w:val="00EF07AC"/>
    <w:rsid w:val="00EF620B"/>
    <w:rsid w:val="00F07052"/>
    <w:rsid w:val="00F1037F"/>
    <w:rsid w:val="00F1233E"/>
    <w:rsid w:val="00F141B3"/>
    <w:rsid w:val="00F2391F"/>
    <w:rsid w:val="00F2393F"/>
    <w:rsid w:val="00F4339A"/>
    <w:rsid w:val="00F452F1"/>
    <w:rsid w:val="00F462F3"/>
    <w:rsid w:val="00F715EB"/>
    <w:rsid w:val="00F7189D"/>
    <w:rsid w:val="00F76AE3"/>
    <w:rsid w:val="00F8405F"/>
    <w:rsid w:val="00F86FD7"/>
    <w:rsid w:val="00F91C73"/>
    <w:rsid w:val="00F91F21"/>
    <w:rsid w:val="00FA63D9"/>
    <w:rsid w:val="00FA71A7"/>
    <w:rsid w:val="00FA7755"/>
    <w:rsid w:val="00FB3769"/>
    <w:rsid w:val="00FB52B0"/>
    <w:rsid w:val="00FB56FB"/>
    <w:rsid w:val="00FC30CD"/>
    <w:rsid w:val="00FD4035"/>
    <w:rsid w:val="00FD467A"/>
    <w:rsid w:val="00FD540F"/>
    <w:rsid w:val="00FF5485"/>
    <w:rsid w:val="00FF6D34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3C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5C3C"/>
    <w:rPr>
      <w:rFonts w:cs="Times New Roman"/>
      <w:color w:val="0000FF"/>
      <w:u w:val="single"/>
    </w:rPr>
  </w:style>
  <w:style w:type="paragraph" w:customStyle="1" w:styleId="BodyText1I">
    <w:name w:val="BodyText1I"/>
    <w:basedOn w:val="Normal"/>
    <w:next w:val="Normal"/>
    <w:uiPriority w:val="99"/>
    <w:rsid w:val="006306C4"/>
    <w:pPr>
      <w:spacing w:after="120"/>
      <w:ind w:firstLineChars="100" w:firstLine="420"/>
      <w:textAlignment w:val="baseline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semiHidden/>
    <w:rsid w:val="00933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339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33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3392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04C30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77778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10AE9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13</Pages>
  <Words>1472</Words>
  <Characters>8391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浙江省平阳县教育局文件</dc:title>
  <dc:subject/>
  <dc:creator>pyxf</dc:creator>
  <cp:keywords/>
  <dc:description/>
  <cp:lastModifiedBy>Admin</cp:lastModifiedBy>
  <cp:revision>7</cp:revision>
  <cp:lastPrinted>2021-06-07T02:22:00Z</cp:lastPrinted>
  <dcterms:created xsi:type="dcterms:W3CDTF">2021-06-07T02:23:00Z</dcterms:created>
  <dcterms:modified xsi:type="dcterms:W3CDTF">2021-06-08T03:03:00Z</dcterms:modified>
</cp:coreProperties>
</file>