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采购物资数量及具体要求</w:t>
      </w:r>
      <w:bookmarkEnd w:id="0"/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户外全彩L</w:t>
      </w:r>
      <w:r>
        <w:rPr>
          <w:rFonts w:ascii="仿宋_GB2312" w:hAnsi="仿宋_GB2312" w:eastAsia="仿宋_GB2312" w:cs="仿宋_GB2312"/>
          <w:sz w:val="32"/>
          <w:szCs w:val="32"/>
        </w:rPr>
        <w:t>ED屏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4块合计2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数据接收卡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功放音柱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视屏处理器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风扇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电脑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智能控制电箱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4套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其他配件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D3A68"/>
    <w:multiLevelType w:val="multilevel"/>
    <w:tmpl w:val="178D3A68"/>
    <w:lvl w:ilvl="0" w:tentative="0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3"/>
    <w:rsid w:val="004E71E7"/>
    <w:rsid w:val="00566E54"/>
    <w:rsid w:val="006A6AFD"/>
    <w:rsid w:val="007150C3"/>
    <w:rsid w:val="00727954"/>
    <w:rsid w:val="00B04B14"/>
    <w:rsid w:val="00DF33B5"/>
    <w:rsid w:val="00DF672F"/>
    <w:rsid w:val="00EE0F20"/>
    <w:rsid w:val="00FC1323"/>
    <w:rsid w:val="1C91485A"/>
    <w:rsid w:val="609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6</TotalTime>
  <ScaleCrop>false</ScaleCrop>
  <LinksUpToDate>false</LinksUpToDate>
  <CharactersWithSpaces>247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2021-06-24T09:11:00Z</dcterms:created>
  <dc:creator>PYMSA</dc:creator>
  <cp:lastModifiedBy>若望</cp:lastModifiedBy>
  <dcterms:modified xsi:type="dcterms:W3CDTF">2021-06-25T06:27:43Z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3FDA33F9E9C34ACFAEF750F4BD721AC5</vt:lpwstr>
  </property>
</Properties>
</file>